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23BFCEFD"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116A00">
                              <w:rPr>
                                <w:rStyle w:val="sowc"/>
                                <w:rFonts w:ascii="Patria" w:hAnsi="Patria"/>
                                <w:b/>
                                <w:bCs/>
                                <w:color w:val="9F2241"/>
                                <w:sz w:val="72"/>
                                <w:szCs w:val="54"/>
                              </w:rPr>
                              <w:t>BSC: Registro Permanente de Actividades Varias</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0623384"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A2</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23BFCEFD"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w:t>
                      </w:r>
                      <w:r w:rsidRPr="001E2DB6">
                        <w:rPr>
                          <w:rStyle w:val="sowc"/>
                          <w:rFonts w:ascii="Patria" w:hAnsi="Patria"/>
                          <w:b/>
                          <w:bCs/>
                          <w:color w:val="9F2241"/>
                          <w:sz w:val="48"/>
                          <w:szCs w:val="48"/>
                        </w:rPr>
                        <w:t>del</w:t>
                      </w:r>
                      <w:bookmarkStart w:id="1" w:name="_GoBack"/>
                      <w:bookmarkEnd w:id="1"/>
                      <w:r w:rsidRPr="001E2DB6">
                        <w:rPr>
                          <w:rStyle w:val="sowc"/>
                          <w:rFonts w:ascii="Patria" w:hAnsi="Patria"/>
                          <w:b/>
                          <w:bCs/>
                          <w:color w:val="9F2241"/>
                          <w:sz w:val="48"/>
                          <w:szCs w:val="48"/>
                        </w:rPr>
                        <w:br/>
                      </w:r>
                      <w:r w:rsidRPr="00116A00">
                        <w:rPr>
                          <w:rStyle w:val="sowc"/>
                          <w:rFonts w:ascii="Patria" w:hAnsi="Patria"/>
                          <w:b/>
                          <w:bCs/>
                          <w:color w:val="9F2241"/>
                          <w:sz w:val="72"/>
                          <w:szCs w:val="54"/>
                        </w:rPr>
                        <w:t>BSC: Registro Permanente de Actividades Varias</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0623384"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A2</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4828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48284"/>
      <w:r w:rsidRPr="00B92D23">
        <w:t>Información de contacto</w:t>
      </w:r>
      <w:bookmarkEnd w:id="3"/>
      <w:bookmarkEnd w:id="4"/>
    </w:p>
    <w:p w14:paraId="0F1C207D" w14:textId="64753C80" w:rsidR="002D0A78" w:rsidRDefault="00116A00" w:rsidP="00E600E2">
      <w:pPr>
        <w:rPr>
          <w:lang w:val="es-ES"/>
        </w:rPr>
      </w:pPr>
      <w:r w:rsidRPr="00116A00">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Registro Permanente de Actividades Varias (SINBA-SIS-A2</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70120EB5" w14:textId="01EE0513" w:rsidR="001628B0"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48283" w:history="1">
            <w:r w:rsidR="001628B0" w:rsidRPr="00E2512C">
              <w:rPr>
                <w:rStyle w:val="Hipervnculo"/>
                <w:noProof/>
                <w:lang w:val="es-ES"/>
              </w:rPr>
              <w:t>1</w:t>
            </w:r>
            <w:r w:rsidR="001628B0">
              <w:rPr>
                <w:rFonts w:asciiTheme="minorHAnsi" w:eastAsiaTheme="minorEastAsia" w:hAnsiTheme="minorHAnsi" w:cstheme="minorBidi"/>
                <w:bCs w:val="0"/>
                <w:caps w:val="0"/>
                <w:noProof/>
                <w:color w:val="auto"/>
                <w:sz w:val="22"/>
                <w:szCs w:val="22"/>
                <w:lang w:val="en-US"/>
              </w:rPr>
              <w:tab/>
            </w:r>
            <w:r w:rsidR="001628B0" w:rsidRPr="00E2512C">
              <w:rPr>
                <w:rStyle w:val="Hipervnculo"/>
                <w:noProof/>
                <w:lang w:val="es-ES"/>
              </w:rPr>
              <w:t>PREFACIO</w:t>
            </w:r>
            <w:r w:rsidR="001628B0">
              <w:rPr>
                <w:noProof/>
                <w:webHidden/>
              </w:rPr>
              <w:tab/>
            </w:r>
            <w:r w:rsidR="001628B0">
              <w:rPr>
                <w:noProof/>
                <w:webHidden/>
              </w:rPr>
              <w:fldChar w:fldCharType="begin"/>
            </w:r>
            <w:r w:rsidR="001628B0">
              <w:rPr>
                <w:noProof/>
                <w:webHidden/>
              </w:rPr>
              <w:instrText xml:space="preserve"> PAGEREF _Toc184648283 \h </w:instrText>
            </w:r>
            <w:r w:rsidR="001628B0">
              <w:rPr>
                <w:noProof/>
                <w:webHidden/>
              </w:rPr>
            </w:r>
            <w:r w:rsidR="001628B0">
              <w:rPr>
                <w:noProof/>
                <w:webHidden/>
              </w:rPr>
              <w:fldChar w:fldCharType="separate"/>
            </w:r>
            <w:r w:rsidR="001628B0">
              <w:rPr>
                <w:noProof/>
                <w:webHidden/>
              </w:rPr>
              <w:t>1</w:t>
            </w:r>
            <w:r w:rsidR="001628B0">
              <w:rPr>
                <w:noProof/>
                <w:webHidden/>
              </w:rPr>
              <w:fldChar w:fldCharType="end"/>
            </w:r>
          </w:hyperlink>
        </w:p>
        <w:p w14:paraId="7FCB2BEA" w14:textId="7E76E78F"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4" w:history="1">
            <w:r w:rsidRPr="00E2512C">
              <w:rPr>
                <w:rStyle w:val="Hipervnculo"/>
                <w:noProof/>
              </w:rPr>
              <w:t>1.1</w:t>
            </w:r>
            <w:r>
              <w:rPr>
                <w:rFonts w:asciiTheme="minorHAnsi" w:eastAsiaTheme="minorEastAsia" w:hAnsiTheme="minorHAnsi" w:cstheme="minorBidi"/>
                <w:smallCaps w:val="0"/>
                <w:noProof/>
                <w:color w:val="auto"/>
                <w:sz w:val="22"/>
                <w:szCs w:val="22"/>
                <w:lang w:val="en-US"/>
              </w:rPr>
              <w:tab/>
            </w:r>
            <w:r w:rsidRPr="00E2512C">
              <w:rPr>
                <w:rStyle w:val="Hipervnculo"/>
                <w:noProof/>
              </w:rPr>
              <w:t>Información de contacto</w:t>
            </w:r>
            <w:r>
              <w:rPr>
                <w:noProof/>
                <w:webHidden/>
              </w:rPr>
              <w:tab/>
            </w:r>
            <w:r>
              <w:rPr>
                <w:noProof/>
                <w:webHidden/>
              </w:rPr>
              <w:fldChar w:fldCharType="begin"/>
            </w:r>
            <w:r>
              <w:rPr>
                <w:noProof/>
                <w:webHidden/>
              </w:rPr>
              <w:instrText xml:space="preserve"> PAGEREF _Toc184648284 \h </w:instrText>
            </w:r>
            <w:r>
              <w:rPr>
                <w:noProof/>
                <w:webHidden/>
              </w:rPr>
            </w:r>
            <w:r>
              <w:rPr>
                <w:noProof/>
                <w:webHidden/>
              </w:rPr>
              <w:fldChar w:fldCharType="separate"/>
            </w:r>
            <w:r>
              <w:rPr>
                <w:noProof/>
                <w:webHidden/>
              </w:rPr>
              <w:t>1</w:t>
            </w:r>
            <w:r>
              <w:rPr>
                <w:noProof/>
                <w:webHidden/>
              </w:rPr>
              <w:fldChar w:fldCharType="end"/>
            </w:r>
          </w:hyperlink>
        </w:p>
        <w:p w14:paraId="30609B15" w14:textId="281A4D3C" w:rsidR="001628B0" w:rsidRDefault="001628B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85" w:history="1">
            <w:r w:rsidRPr="00E2512C">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E2512C">
              <w:rPr>
                <w:rStyle w:val="Hipervnculo"/>
                <w:noProof/>
                <w:lang w:val="es-ES"/>
              </w:rPr>
              <w:t>PRESENTACIÓN DEL INSTRUCTIVO</w:t>
            </w:r>
            <w:r>
              <w:rPr>
                <w:noProof/>
                <w:webHidden/>
              </w:rPr>
              <w:tab/>
            </w:r>
            <w:r>
              <w:rPr>
                <w:noProof/>
                <w:webHidden/>
              </w:rPr>
              <w:fldChar w:fldCharType="begin"/>
            </w:r>
            <w:r>
              <w:rPr>
                <w:noProof/>
                <w:webHidden/>
              </w:rPr>
              <w:instrText xml:space="preserve"> PAGEREF _Toc184648285 \h </w:instrText>
            </w:r>
            <w:r>
              <w:rPr>
                <w:noProof/>
                <w:webHidden/>
              </w:rPr>
            </w:r>
            <w:r>
              <w:rPr>
                <w:noProof/>
                <w:webHidden/>
              </w:rPr>
              <w:fldChar w:fldCharType="separate"/>
            </w:r>
            <w:r>
              <w:rPr>
                <w:noProof/>
                <w:webHidden/>
              </w:rPr>
              <w:t>3</w:t>
            </w:r>
            <w:r>
              <w:rPr>
                <w:noProof/>
                <w:webHidden/>
              </w:rPr>
              <w:fldChar w:fldCharType="end"/>
            </w:r>
          </w:hyperlink>
        </w:p>
        <w:p w14:paraId="052A3DD6" w14:textId="68CEF27D"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6" w:history="1">
            <w:r w:rsidRPr="00E2512C">
              <w:rPr>
                <w:rStyle w:val="Hipervnculo"/>
                <w:noProof/>
              </w:rPr>
              <w:t>2.1</w:t>
            </w:r>
            <w:r>
              <w:rPr>
                <w:rFonts w:asciiTheme="minorHAnsi" w:eastAsiaTheme="minorEastAsia" w:hAnsiTheme="minorHAnsi" w:cstheme="minorBidi"/>
                <w:smallCaps w:val="0"/>
                <w:noProof/>
                <w:color w:val="auto"/>
                <w:sz w:val="22"/>
                <w:szCs w:val="22"/>
                <w:lang w:val="en-US"/>
              </w:rPr>
              <w:tab/>
            </w:r>
            <w:r w:rsidRPr="00E2512C">
              <w:rPr>
                <w:rStyle w:val="Hipervnculo"/>
                <w:noProof/>
              </w:rPr>
              <w:t>Introducción y Marco normativo</w:t>
            </w:r>
            <w:r>
              <w:rPr>
                <w:noProof/>
                <w:webHidden/>
              </w:rPr>
              <w:tab/>
            </w:r>
            <w:r>
              <w:rPr>
                <w:noProof/>
                <w:webHidden/>
              </w:rPr>
              <w:fldChar w:fldCharType="begin"/>
            </w:r>
            <w:r>
              <w:rPr>
                <w:noProof/>
                <w:webHidden/>
              </w:rPr>
              <w:instrText xml:space="preserve"> PAGEREF _Toc184648286 \h </w:instrText>
            </w:r>
            <w:r>
              <w:rPr>
                <w:noProof/>
                <w:webHidden/>
              </w:rPr>
            </w:r>
            <w:r>
              <w:rPr>
                <w:noProof/>
                <w:webHidden/>
              </w:rPr>
              <w:fldChar w:fldCharType="separate"/>
            </w:r>
            <w:r>
              <w:rPr>
                <w:noProof/>
                <w:webHidden/>
              </w:rPr>
              <w:t>3</w:t>
            </w:r>
            <w:r>
              <w:rPr>
                <w:noProof/>
                <w:webHidden/>
              </w:rPr>
              <w:fldChar w:fldCharType="end"/>
            </w:r>
          </w:hyperlink>
        </w:p>
        <w:p w14:paraId="4092FFFA" w14:textId="4A5CC650"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7" w:history="1">
            <w:r w:rsidRPr="00E2512C">
              <w:rPr>
                <w:rStyle w:val="Hipervnculo"/>
                <w:noProof/>
              </w:rPr>
              <w:t>2.2</w:t>
            </w:r>
            <w:r>
              <w:rPr>
                <w:rFonts w:asciiTheme="minorHAnsi" w:eastAsiaTheme="minorEastAsia" w:hAnsiTheme="minorHAnsi" w:cstheme="minorBidi"/>
                <w:smallCaps w:val="0"/>
                <w:noProof/>
                <w:color w:val="auto"/>
                <w:sz w:val="22"/>
                <w:szCs w:val="22"/>
                <w:lang w:val="en-US"/>
              </w:rPr>
              <w:tab/>
            </w:r>
            <w:r w:rsidRPr="00E2512C">
              <w:rPr>
                <w:rStyle w:val="Hipervnculo"/>
                <w:noProof/>
              </w:rPr>
              <w:t>Audiencia</w:t>
            </w:r>
            <w:r>
              <w:rPr>
                <w:noProof/>
                <w:webHidden/>
              </w:rPr>
              <w:tab/>
            </w:r>
            <w:r>
              <w:rPr>
                <w:noProof/>
                <w:webHidden/>
              </w:rPr>
              <w:fldChar w:fldCharType="begin"/>
            </w:r>
            <w:r>
              <w:rPr>
                <w:noProof/>
                <w:webHidden/>
              </w:rPr>
              <w:instrText xml:space="preserve"> PAGEREF _Toc184648287 \h </w:instrText>
            </w:r>
            <w:r>
              <w:rPr>
                <w:noProof/>
                <w:webHidden/>
              </w:rPr>
            </w:r>
            <w:r>
              <w:rPr>
                <w:noProof/>
                <w:webHidden/>
              </w:rPr>
              <w:fldChar w:fldCharType="separate"/>
            </w:r>
            <w:r>
              <w:rPr>
                <w:noProof/>
                <w:webHidden/>
              </w:rPr>
              <w:t>4</w:t>
            </w:r>
            <w:r>
              <w:rPr>
                <w:noProof/>
                <w:webHidden/>
              </w:rPr>
              <w:fldChar w:fldCharType="end"/>
            </w:r>
          </w:hyperlink>
        </w:p>
        <w:p w14:paraId="6272ED5D" w14:textId="7D08B83C"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8" w:history="1">
            <w:r w:rsidRPr="00E2512C">
              <w:rPr>
                <w:rStyle w:val="Hipervnculo"/>
                <w:noProof/>
              </w:rPr>
              <w:t>2.3</w:t>
            </w:r>
            <w:r>
              <w:rPr>
                <w:rFonts w:asciiTheme="minorHAnsi" w:eastAsiaTheme="minorEastAsia" w:hAnsiTheme="minorHAnsi" w:cstheme="minorBidi"/>
                <w:smallCaps w:val="0"/>
                <w:noProof/>
                <w:color w:val="auto"/>
                <w:sz w:val="22"/>
                <w:szCs w:val="22"/>
                <w:lang w:val="en-US"/>
              </w:rPr>
              <w:tab/>
            </w:r>
            <w:r w:rsidRPr="00E2512C">
              <w:rPr>
                <w:rStyle w:val="Hipervnculo"/>
                <w:noProof/>
              </w:rPr>
              <w:t>Alcance</w:t>
            </w:r>
            <w:r>
              <w:rPr>
                <w:noProof/>
                <w:webHidden/>
              </w:rPr>
              <w:tab/>
            </w:r>
            <w:r>
              <w:rPr>
                <w:noProof/>
                <w:webHidden/>
              </w:rPr>
              <w:fldChar w:fldCharType="begin"/>
            </w:r>
            <w:r>
              <w:rPr>
                <w:noProof/>
                <w:webHidden/>
              </w:rPr>
              <w:instrText xml:space="preserve"> PAGEREF _Toc184648288 \h </w:instrText>
            </w:r>
            <w:r>
              <w:rPr>
                <w:noProof/>
                <w:webHidden/>
              </w:rPr>
            </w:r>
            <w:r>
              <w:rPr>
                <w:noProof/>
                <w:webHidden/>
              </w:rPr>
              <w:fldChar w:fldCharType="separate"/>
            </w:r>
            <w:r>
              <w:rPr>
                <w:noProof/>
                <w:webHidden/>
              </w:rPr>
              <w:t>4</w:t>
            </w:r>
            <w:r>
              <w:rPr>
                <w:noProof/>
                <w:webHidden/>
              </w:rPr>
              <w:fldChar w:fldCharType="end"/>
            </w:r>
          </w:hyperlink>
        </w:p>
        <w:p w14:paraId="6E08F6ED" w14:textId="38DCCA50"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89" w:history="1">
            <w:r w:rsidRPr="00E2512C">
              <w:rPr>
                <w:rStyle w:val="Hipervnculo"/>
                <w:noProof/>
              </w:rPr>
              <w:t>2.4</w:t>
            </w:r>
            <w:r>
              <w:rPr>
                <w:rFonts w:asciiTheme="minorHAnsi" w:eastAsiaTheme="minorEastAsia" w:hAnsiTheme="minorHAnsi" w:cstheme="minorBidi"/>
                <w:smallCaps w:val="0"/>
                <w:noProof/>
                <w:color w:val="auto"/>
                <w:sz w:val="22"/>
                <w:szCs w:val="22"/>
                <w:lang w:val="en-US"/>
              </w:rPr>
              <w:tab/>
            </w:r>
            <w:r w:rsidRPr="00E2512C">
              <w:rPr>
                <w:rStyle w:val="Hipervnculo"/>
                <w:noProof/>
              </w:rPr>
              <w:t>Justificación</w:t>
            </w:r>
            <w:r>
              <w:rPr>
                <w:noProof/>
                <w:webHidden/>
              </w:rPr>
              <w:tab/>
            </w:r>
            <w:r>
              <w:rPr>
                <w:noProof/>
                <w:webHidden/>
              </w:rPr>
              <w:fldChar w:fldCharType="begin"/>
            </w:r>
            <w:r>
              <w:rPr>
                <w:noProof/>
                <w:webHidden/>
              </w:rPr>
              <w:instrText xml:space="preserve"> PAGEREF _Toc184648289 \h </w:instrText>
            </w:r>
            <w:r>
              <w:rPr>
                <w:noProof/>
                <w:webHidden/>
              </w:rPr>
            </w:r>
            <w:r>
              <w:rPr>
                <w:noProof/>
                <w:webHidden/>
              </w:rPr>
              <w:fldChar w:fldCharType="separate"/>
            </w:r>
            <w:r>
              <w:rPr>
                <w:noProof/>
                <w:webHidden/>
              </w:rPr>
              <w:t>9</w:t>
            </w:r>
            <w:r>
              <w:rPr>
                <w:noProof/>
                <w:webHidden/>
              </w:rPr>
              <w:fldChar w:fldCharType="end"/>
            </w:r>
          </w:hyperlink>
        </w:p>
        <w:p w14:paraId="68F5E2BF" w14:textId="6D166AC9"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90" w:history="1">
            <w:r w:rsidRPr="00E2512C">
              <w:rPr>
                <w:rStyle w:val="Hipervnculo"/>
                <w:noProof/>
              </w:rPr>
              <w:t>2.5</w:t>
            </w:r>
            <w:r>
              <w:rPr>
                <w:rFonts w:asciiTheme="minorHAnsi" w:eastAsiaTheme="minorEastAsia" w:hAnsiTheme="minorHAnsi" w:cstheme="minorBidi"/>
                <w:smallCaps w:val="0"/>
                <w:noProof/>
                <w:color w:val="auto"/>
                <w:sz w:val="22"/>
                <w:szCs w:val="22"/>
                <w:lang w:val="en-US"/>
              </w:rPr>
              <w:tab/>
            </w:r>
            <w:r w:rsidRPr="00E2512C">
              <w:rPr>
                <w:rStyle w:val="Hipervnculo"/>
                <w:noProof/>
              </w:rPr>
              <w:t>Términos y Definiciones</w:t>
            </w:r>
            <w:r>
              <w:rPr>
                <w:noProof/>
                <w:webHidden/>
              </w:rPr>
              <w:tab/>
            </w:r>
            <w:r>
              <w:rPr>
                <w:noProof/>
                <w:webHidden/>
              </w:rPr>
              <w:fldChar w:fldCharType="begin"/>
            </w:r>
            <w:r>
              <w:rPr>
                <w:noProof/>
                <w:webHidden/>
              </w:rPr>
              <w:instrText xml:space="preserve"> PAGEREF _Toc184648290 \h </w:instrText>
            </w:r>
            <w:r>
              <w:rPr>
                <w:noProof/>
                <w:webHidden/>
              </w:rPr>
            </w:r>
            <w:r>
              <w:rPr>
                <w:noProof/>
                <w:webHidden/>
              </w:rPr>
              <w:fldChar w:fldCharType="separate"/>
            </w:r>
            <w:r>
              <w:rPr>
                <w:noProof/>
                <w:webHidden/>
              </w:rPr>
              <w:t>10</w:t>
            </w:r>
            <w:r>
              <w:rPr>
                <w:noProof/>
                <w:webHidden/>
              </w:rPr>
              <w:fldChar w:fldCharType="end"/>
            </w:r>
          </w:hyperlink>
        </w:p>
        <w:p w14:paraId="3C08B4F2" w14:textId="00492C74" w:rsidR="001628B0" w:rsidRDefault="001628B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91" w:history="1">
            <w:r w:rsidRPr="00E2512C">
              <w:rPr>
                <w:rStyle w:val="Hipervnculo"/>
                <w:noProof/>
              </w:rPr>
              <w:t>3</w:t>
            </w:r>
            <w:r>
              <w:rPr>
                <w:rFonts w:asciiTheme="minorHAnsi" w:eastAsiaTheme="minorEastAsia" w:hAnsiTheme="minorHAnsi" w:cstheme="minorBidi"/>
                <w:bCs w:val="0"/>
                <w:caps w:val="0"/>
                <w:noProof/>
                <w:color w:val="auto"/>
                <w:sz w:val="22"/>
                <w:szCs w:val="22"/>
                <w:lang w:val="en-US"/>
              </w:rPr>
              <w:tab/>
            </w:r>
            <w:r w:rsidRPr="00E2512C">
              <w:rPr>
                <w:rStyle w:val="Hipervnculo"/>
                <w:noProof/>
              </w:rPr>
              <w:t>Referencias</w:t>
            </w:r>
            <w:r>
              <w:rPr>
                <w:noProof/>
                <w:webHidden/>
              </w:rPr>
              <w:tab/>
            </w:r>
            <w:r>
              <w:rPr>
                <w:noProof/>
                <w:webHidden/>
              </w:rPr>
              <w:fldChar w:fldCharType="begin"/>
            </w:r>
            <w:r>
              <w:rPr>
                <w:noProof/>
                <w:webHidden/>
              </w:rPr>
              <w:instrText xml:space="preserve"> PAGEREF _Toc184648291 \h </w:instrText>
            </w:r>
            <w:r>
              <w:rPr>
                <w:noProof/>
                <w:webHidden/>
              </w:rPr>
            </w:r>
            <w:r>
              <w:rPr>
                <w:noProof/>
                <w:webHidden/>
              </w:rPr>
              <w:fldChar w:fldCharType="separate"/>
            </w:r>
            <w:r>
              <w:rPr>
                <w:noProof/>
                <w:webHidden/>
              </w:rPr>
              <w:t>11</w:t>
            </w:r>
            <w:r>
              <w:rPr>
                <w:noProof/>
                <w:webHidden/>
              </w:rPr>
              <w:fldChar w:fldCharType="end"/>
            </w:r>
          </w:hyperlink>
        </w:p>
        <w:p w14:paraId="35126F8C" w14:textId="59F70C01"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92" w:history="1">
            <w:r w:rsidRPr="00E2512C">
              <w:rPr>
                <w:rStyle w:val="Hipervnculo"/>
                <w:noProof/>
              </w:rPr>
              <w:t>3.1</w:t>
            </w:r>
            <w:r>
              <w:rPr>
                <w:rFonts w:asciiTheme="minorHAnsi" w:eastAsiaTheme="minorEastAsia" w:hAnsiTheme="minorHAnsi" w:cstheme="minorBidi"/>
                <w:smallCaps w:val="0"/>
                <w:noProof/>
                <w:color w:val="auto"/>
                <w:sz w:val="22"/>
                <w:szCs w:val="22"/>
                <w:lang w:val="en-US"/>
              </w:rPr>
              <w:tab/>
            </w:r>
            <w:r w:rsidRPr="00E2512C">
              <w:rPr>
                <w:rStyle w:val="Hipervnculo"/>
                <w:noProof/>
              </w:rPr>
              <w:t>Ligas Web</w:t>
            </w:r>
            <w:r>
              <w:rPr>
                <w:noProof/>
                <w:webHidden/>
              </w:rPr>
              <w:tab/>
            </w:r>
            <w:r>
              <w:rPr>
                <w:noProof/>
                <w:webHidden/>
              </w:rPr>
              <w:fldChar w:fldCharType="begin"/>
            </w:r>
            <w:r>
              <w:rPr>
                <w:noProof/>
                <w:webHidden/>
              </w:rPr>
              <w:instrText xml:space="preserve"> PAGEREF _Toc184648292 \h </w:instrText>
            </w:r>
            <w:r>
              <w:rPr>
                <w:noProof/>
                <w:webHidden/>
              </w:rPr>
            </w:r>
            <w:r>
              <w:rPr>
                <w:noProof/>
                <w:webHidden/>
              </w:rPr>
              <w:fldChar w:fldCharType="separate"/>
            </w:r>
            <w:r>
              <w:rPr>
                <w:noProof/>
                <w:webHidden/>
              </w:rPr>
              <w:t>11</w:t>
            </w:r>
            <w:r>
              <w:rPr>
                <w:noProof/>
                <w:webHidden/>
              </w:rPr>
              <w:fldChar w:fldCharType="end"/>
            </w:r>
          </w:hyperlink>
        </w:p>
        <w:p w14:paraId="1F4E1A37" w14:textId="595FFFED"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93" w:history="1">
            <w:r w:rsidRPr="00E2512C">
              <w:rPr>
                <w:rStyle w:val="Hipervnculo"/>
                <w:noProof/>
              </w:rPr>
              <w:t>3.2</w:t>
            </w:r>
            <w:r>
              <w:rPr>
                <w:rFonts w:asciiTheme="minorHAnsi" w:eastAsiaTheme="minorEastAsia" w:hAnsiTheme="minorHAnsi" w:cstheme="minorBidi"/>
                <w:smallCaps w:val="0"/>
                <w:noProof/>
                <w:color w:val="auto"/>
                <w:sz w:val="22"/>
                <w:szCs w:val="22"/>
                <w:lang w:val="en-US"/>
              </w:rPr>
              <w:tab/>
            </w:r>
            <w:r w:rsidRPr="00E2512C">
              <w:rPr>
                <w:rStyle w:val="Hipervnculo"/>
                <w:noProof/>
              </w:rPr>
              <w:t>Bibliografía</w:t>
            </w:r>
            <w:r>
              <w:rPr>
                <w:noProof/>
                <w:webHidden/>
              </w:rPr>
              <w:tab/>
            </w:r>
            <w:r>
              <w:rPr>
                <w:noProof/>
                <w:webHidden/>
              </w:rPr>
              <w:fldChar w:fldCharType="begin"/>
            </w:r>
            <w:r>
              <w:rPr>
                <w:noProof/>
                <w:webHidden/>
              </w:rPr>
              <w:instrText xml:space="preserve"> PAGEREF _Toc184648293 \h </w:instrText>
            </w:r>
            <w:r>
              <w:rPr>
                <w:noProof/>
                <w:webHidden/>
              </w:rPr>
            </w:r>
            <w:r>
              <w:rPr>
                <w:noProof/>
                <w:webHidden/>
              </w:rPr>
              <w:fldChar w:fldCharType="separate"/>
            </w:r>
            <w:r>
              <w:rPr>
                <w:noProof/>
                <w:webHidden/>
              </w:rPr>
              <w:t>11</w:t>
            </w:r>
            <w:r>
              <w:rPr>
                <w:noProof/>
                <w:webHidden/>
              </w:rPr>
              <w:fldChar w:fldCharType="end"/>
            </w:r>
          </w:hyperlink>
        </w:p>
        <w:p w14:paraId="125066FB" w14:textId="39CE6B97"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94" w:history="1">
            <w:r w:rsidRPr="00E2512C">
              <w:rPr>
                <w:rStyle w:val="Hipervnculo"/>
                <w:noProof/>
              </w:rPr>
              <w:t>3.3</w:t>
            </w:r>
            <w:r>
              <w:rPr>
                <w:rFonts w:asciiTheme="minorHAnsi" w:eastAsiaTheme="minorEastAsia" w:hAnsiTheme="minorHAnsi" w:cstheme="minorBidi"/>
                <w:smallCaps w:val="0"/>
                <w:noProof/>
                <w:color w:val="auto"/>
                <w:sz w:val="22"/>
                <w:szCs w:val="22"/>
                <w:lang w:val="en-US"/>
              </w:rPr>
              <w:tab/>
            </w:r>
            <w:r w:rsidRPr="00E2512C">
              <w:rPr>
                <w:rStyle w:val="Hipervnculo"/>
                <w:noProof/>
              </w:rPr>
              <w:t>Archivos anexos</w:t>
            </w:r>
            <w:r>
              <w:rPr>
                <w:noProof/>
                <w:webHidden/>
              </w:rPr>
              <w:tab/>
            </w:r>
            <w:r>
              <w:rPr>
                <w:noProof/>
                <w:webHidden/>
              </w:rPr>
              <w:fldChar w:fldCharType="begin"/>
            </w:r>
            <w:r>
              <w:rPr>
                <w:noProof/>
                <w:webHidden/>
              </w:rPr>
              <w:instrText xml:space="preserve"> PAGEREF _Toc184648294 \h </w:instrText>
            </w:r>
            <w:r>
              <w:rPr>
                <w:noProof/>
                <w:webHidden/>
              </w:rPr>
            </w:r>
            <w:r>
              <w:rPr>
                <w:noProof/>
                <w:webHidden/>
              </w:rPr>
              <w:fldChar w:fldCharType="separate"/>
            </w:r>
            <w:r>
              <w:rPr>
                <w:noProof/>
                <w:webHidden/>
              </w:rPr>
              <w:t>11</w:t>
            </w:r>
            <w:r>
              <w:rPr>
                <w:noProof/>
                <w:webHidden/>
              </w:rPr>
              <w:fldChar w:fldCharType="end"/>
            </w:r>
          </w:hyperlink>
        </w:p>
        <w:p w14:paraId="318B6B19" w14:textId="0C3D09DD" w:rsidR="001628B0" w:rsidRDefault="001628B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95" w:history="1">
            <w:r w:rsidRPr="00E2512C">
              <w:rPr>
                <w:rStyle w:val="Hipervnculo"/>
                <w:noProof/>
              </w:rPr>
              <w:t>4</w:t>
            </w:r>
            <w:r>
              <w:rPr>
                <w:rFonts w:asciiTheme="minorHAnsi" w:eastAsiaTheme="minorEastAsia" w:hAnsiTheme="minorHAnsi" w:cstheme="minorBidi"/>
                <w:bCs w:val="0"/>
                <w:caps w:val="0"/>
                <w:noProof/>
                <w:color w:val="auto"/>
                <w:sz w:val="22"/>
                <w:szCs w:val="22"/>
                <w:lang w:val="en-US"/>
              </w:rPr>
              <w:tab/>
            </w:r>
            <w:r w:rsidRPr="00E2512C">
              <w:rPr>
                <w:rStyle w:val="Hipervnculo"/>
                <w:noProof/>
              </w:rPr>
              <w:t>BSC: REGISTRO PERMANENTE DE ACTIVIDADES VARIAS (SINBA-SIS-A2)</w:t>
            </w:r>
            <w:r>
              <w:rPr>
                <w:noProof/>
                <w:webHidden/>
              </w:rPr>
              <w:tab/>
            </w:r>
            <w:r>
              <w:rPr>
                <w:noProof/>
                <w:webHidden/>
              </w:rPr>
              <w:fldChar w:fldCharType="begin"/>
            </w:r>
            <w:r>
              <w:rPr>
                <w:noProof/>
                <w:webHidden/>
              </w:rPr>
              <w:instrText xml:space="preserve"> PAGEREF _Toc184648295 \h </w:instrText>
            </w:r>
            <w:r>
              <w:rPr>
                <w:noProof/>
                <w:webHidden/>
              </w:rPr>
            </w:r>
            <w:r>
              <w:rPr>
                <w:noProof/>
                <w:webHidden/>
              </w:rPr>
              <w:fldChar w:fldCharType="separate"/>
            </w:r>
            <w:r>
              <w:rPr>
                <w:noProof/>
                <w:webHidden/>
              </w:rPr>
              <w:t>12</w:t>
            </w:r>
            <w:r>
              <w:rPr>
                <w:noProof/>
                <w:webHidden/>
              </w:rPr>
              <w:fldChar w:fldCharType="end"/>
            </w:r>
          </w:hyperlink>
        </w:p>
        <w:p w14:paraId="4C987599" w14:textId="1B687211"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296" w:history="1">
            <w:r w:rsidRPr="00E2512C">
              <w:rPr>
                <w:rStyle w:val="Hipervnculo"/>
                <w:noProof/>
              </w:rPr>
              <w:t>4.1</w:t>
            </w:r>
            <w:r>
              <w:rPr>
                <w:rFonts w:asciiTheme="minorHAnsi" w:eastAsiaTheme="minorEastAsia" w:hAnsiTheme="minorHAnsi" w:cstheme="minorBidi"/>
                <w:smallCaps w:val="0"/>
                <w:noProof/>
                <w:color w:val="auto"/>
                <w:sz w:val="22"/>
                <w:szCs w:val="22"/>
                <w:lang w:val="en-US"/>
              </w:rPr>
              <w:tab/>
            </w:r>
            <w:r w:rsidRPr="00E2512C">
              <w:rPr>
                <w:rStyle w:val="Hipervnculo"/>
                <w:noProof/>
              </w:rPr>
              <w:t>Formato</w:t>
            </w:r>
            <w:r>
              <w:rPr>
                <w:noProof/>
                <w:webHidden/>
              </w:rPr>
              <w:tab/>
            </w:r>
            <w:r>
              <w:rPr>
                <w:noProof/>
                <w:webHidden/>
              </w:rPr>
              <w:fldChar w:fldCharType="begin"/>
            </w:r>
            <w:r>
              <w:rPr>
                <w:noProof/>
                <w:webHidden/>
              </w:rPr>
              <w:instrText xml:space="preserve"> PAGEREF _Toc184648296 \h </w:instrText>
            </w:r>
            <w:r>
              <w:rPr>
                <w:noProof/>
                <w:webHidden/>
              </w:rPr>
            </w:r>
            <w:r>
              <w:rPr>
                <w:noProof/>
                <w:webHidden/>
              </w:rPr>
              <w:fldChar w:fldCharType="separate"/>
            </w:r>
            <w:r>
              <w:rPr>
                <w:noProof/>
                <w:webHidden/>
              </w:rPr>
              <w:t>12</w:t>
            </w:r>
            <w:r>
              <w:rPr>
                <w:noProof/>
                <w:webHidden/>
              </w:rPr>
              <w:fldChar w:fldCharType="end"/>
            </w:r>
          </w:hyperlink>
        </w:p>
        <w:p w14:paraId="0FE44E6B" w14:textId="5CD1C572" w:rsidR="001628B0" w:rsidRDefault="001628B0">
          <w:pPr>
            <w:pStyle w:val="TDC3"/>
            <w:rPr>
              <w:rFonts w:asciiTheme="minorHAnsi" w:eastAsiaTheme="minorEastAsia" w:hAnsiTheme="minorHAnsi" w:cstheme="minorBidi"/>
              <w:i w:val="0"/>
              <w:iCs w:val="0"/>
              <w:noProof/>
              <w:color w:val="auto"/>
              <w:sz w:val="22"/>
              <w:szCs w:val="22"/>
              <w:lang w:val="en-US"/>
            </w:rPr>
          </w:pPr>
          <w:hyperlink w:anchor="_Toc184648297" w:history="1">
            <w:r w:rsidRPr="00E2512C">
              <w:rPr>
                <w:rStyle w:val="Hipervnculo"/>
                <w:noProof/>
              </w:rPr>
              <w:t>4.1.1</w:t>
            </w:r>
            <w:r>
              <w:rPr>
                <w:rFonts w:asciiTheme="minorHAnsi" w:eastAsiaTheme="minorEastAsia" w:hAnsiTheme="minorHAnsi" w:cstheme="minorBidi"/>
                <w:i w:val="0"/>
                <w:iCs w:val="0"/>
                <w:noProof/>
                <w:color w:val="auto"/>
                <w:sz w:val="22"/>
                <w:szCs w:val="22"/>
                <w:lang w:val="en-US"/>
              </w:rPr>
              <w:tab/>
            </w:r>
            <w:r w:rsidRPr="00E2512C">
              <w:rPr>
                <w:rStyle w:val="Hipervnculo"/>
                <w:noProof/>
              </w:rPr>
              <w:t>ANVERSO</w:t>
            </w:r>
            <w:r>
              <w:rPr>
                <w:noProof/>
                <w:webHidden/>
              </w:rPr>
              <w:tab/>
            </w:r>
            <w:r>
              <w:rPr>
                <w:noProof/>
                <w:webHidden/>
              </w:rPr>
              <w:fldChar w:fldCharType="begin"/>
            </w:r>
            <w:r>
              <w:rPr>
                <w:noProof/>
                <w:webHidden/>
              </w:rPr>
              <w:instrText xml:space="preserve"> PAGEREF _Toc184648297 \h </w:instrText>
            </w:r>
            <w:r>
              <w:rPr>
                <w:noProof/>
                <w:webHidden/>
              </w:rPr>
            </w:r>
            <w:r>
              <w:rPr>
                <w:noProof/>
                <w:webHidden/>
              </w:rPr>
              <w:fldChar w:fldCharType="separate"/>
            </w:r>
            <w:r>
              <w:rPr>
                <w:noProof/>
                <w:webHidden/>
              </w:rPr>
              <w:t>12</w:t>
            </w:r>
            <w:r>
              <w:rPr>
                <w:noProof/>
                <w:webHidden/>
              </w:rPr>
              <w:fldChar w:fldCharType="end"/>
            </w:r>
          </w:hyperlink>
        </w:p>
        <w:p w14:paraId="44A11E8F" w14:textId="59E5B28D" w:rsidR="001628B0" w:rsidRDefault="001628B0">
          <w:pPr>
            <w:pStyle w:val="TDC3"/>
            <w:rPr>
              <w:rFonts w:asciiTheme="minorHAnsi" w:eastAsiaTheme="minorEastAsia" w:hAnsiTheme="minorHAnsi" w:cstheme="minorBidi"/>
              <w:i w:val="0"/>
              <w:iCs w:val="0"/>
              <w:noProof/>
              <w:color w:val="auto"/>
              <w:sz w:val="22"/>
              <w:szCs w:val="22"/>
              <w:lang w:val="en-US"/>
            </w:rPr>
          </w:pPr>
          <w:hyperlink w:anchor="_Toc184648298" w:history="1">
            <w:r w:rsidRPr="00E2512C">
              <w:rPr>
                <w:rStyle w:val="Hipervnculo"/>
                <w:noProof/>
              </w:rPr>
              <w:t>4.1.2</w:t>
            </w:r>
            <w:r>
              <w:rPr>
                <w:rFonts w:asciiTheme="minorHAnsi" w:eastAsiaTheme="minorEastAsia" w:hAnsiTheme="minorHAnsi" w:cstheme="minorBidi"/>
                <w:i w:val="0"/>
                <w:iCs w:val="0"/>
                <w:noProof/>
                <w:color w:val="auto"/>
                <w:sz w:val="22"/>
                <w:szCs w:val="22"/>
                <w:lang w:val="en-US"/>
              </w:rPr>
              <w:tab/>
            </w:r>
            <w:r w:rsidRPr="00E2512C">
              <w:rPr>
                <w:rStyle w:val="Hipervnculo"/>
                <w:noProof/>
              </w:rPr>
              <w:t>REVERSO</w:t>
            </w:r>
            <w:r>
              <w:rPr>
                <w:noProof/>
                <w:webHidden/>
              </w:rPr>
              <w:tab/>
            </w:r>
            <w:r>
              <w:rPr>
                <w:noProof/>
                <w:webHidden/>
              </w:rPr>
              <w:fldChar w:fldCharType="begin"/>
            </w:r>
            <w:r>
              <w:rPr>
                <w:noProof/>
                <w:webHidden/>
              </w:rPr>
              <w:instrText xml:space="preserve"> PAGEREF _Toc184648298 \h </w:instrText>
            </w:r>
            <w:r>
              <w:rPr>
                <w:noProof/>
                <w:webHidden/>
              </w:rPr>
            </w:r>
            <w:r>
              <w:rPr>
                <w:noProof/>
                <w:webHidden/>
              </w:rPr>
              <w:fldChar w:fldCharType="separate"/>
            </w:r>
            <w:r>
              <w:rPr>
                <w:noProof/>
                <w:webHidden/>
              </w:rPr>
              <w:t>13</w:t>
            </w:r>
            <w:r>
              <w:rPr>
                <w:noProof/>
                <w:webHidden/>
              </w:rPr>
              <w:fldChar w:fldCharType="end"/>
            </w:r>
          </w:hyperlink>
        </w:p>
        <w:p w14:paraId="741E3CEC" w14:textId="4DF78DB7" w:rsidR="001628B0" w:rsidRDefault="001628B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299" w:history="1">
            <w:r w:rsidRPr="00E2512C">
              <w:rPr>
                <w:rStyle w:val="Hipervnculo"/>
                <w:noProof/>
              </w:rPr>
              <w:t>5</w:t>
            </w:r>
            <w:r>
              <w:rPr>
                <w:rFonts w:asciiTheme="minorHAnsi" w:eastAsiaTheme="minorEastAsia" w:hAnsiTheme="minorHAnsi" w:cstheme="minorBidi"/>
                <w:bCs w:val="0"/>
                <w:caps w:val="0"/>
                <w:noProof/>
                <w:color w:val="auto"/>
                <w:sz w:val="22"/>
                <w:szCs w:val="22"/>
                <w:lang w:val="en-US"/>
              </w:rPr>
              <w:tab/>
            </w:r>
            <w:r w:rsidRPr="00E2512C">
              <w:rPr>
                <w:rStyle w:val="Hipervnculo"/>
                <w:noProof/>
              </w:rPr>
              <w:t>Descripción de BSC: REGISTRO PERMANENTE DE ACTIVIDADES VARIAS</w:t>
            </w:r>
            <w:r>
              <w:rPr>
                <w:noProof/>
                <w:webHidden/>
              </w:rPr>
              <w:tab/>
            </w:r>
            <w:r>
              <w:rPr>
                <w:noProof/>
                <w:webHidden/>
              </w:rPr>
              <w:fldChar w:fldCharType="begin"/>
            </w:r>
            <w:r>
              <w:rPr>
                <w:noProof/>
                <w:webHidden/>
              </w:rPr>
              <w:instrText xml:space="preserve"> PAGEREF _Toc184648299 \h </w:instrText>
            </w:r>
            <w:r>
              <w:rPr>
                <w:noProof/>
                <w:webHidden/>
              </w:rPr>
            </w:r>
            <w:r>
              <w:rPr>
                <w:noProof/>
                <w:webHidden/>
              </w:rPr>
              <w:fldChar w:fldCharType="separate"/>
            </w:r>
            <w:r>
              <w:rPr>
                <w:noProof/>
                <w:webHidden/>
              </w:rPr>
              <w:t>14</w:t>
            </w:r>
            <w:r>
              <w:rPr>
                <w:noProof/>
                <w:webHidden/>
              </w:rPr>
              <w:fldChar w:fldCharType="end"/>
            </w:r>
          </w:hyperlink>
        </w:p>
        <w:p w14:paraId="471415EE" w14:textId="28102E32"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0" w:history="1">
            <w:r w:rsidRPr="00E2512C">
              <w:rPr>
                <w:rStyle w:val="Hipervnculo"/>
                <w:noProof/>
              </w:rPr>
              <w:t>5.1</w:t>
            </w:r>
            <w:r>
              <w:rPr>
                <w:rFonts w:asciiTheme="minorHAnsi" w:eastAsiaTheme="minorEastAsia" w:hAnsiTheme="minorHAnsi" w:cstheme="minorBidi"/>
                <w:smallCaps w:val="0"/>
                <w:noProof/>
                <w:color w:val="auto"/>
                <w:sz w:val="22"/>
                <w:szCs w:val="22"/>
                <w:lang w:val="en-US"/>
              </w:rPr>
              <w:tab/>
            </w:r>
            <w:r w:rsidRPr="00E2512C">
              <w:rPr>
                <w:rStyle w:val="Hipervnculo"/>
                <w:noProof/>
              </w:rPr>
              <w:t>Datos de identificación</w:t>
            </w:r>
            <w:r>
              <w:rPr>
                <w:noProof/>
                <w:webHidden/>
              </w:rPr>
              <w:tab/>
            </w:r>
            <w:r>
              <w:rPr>
                <w:noProof/>
                <w:webHidden/>
              </w:rPr>
              <w:fldChar w:fldCharType="begin"/>
            </w:r>
            <w:r>
              <w:rPr>
                <w:noProof/>
                <w:webHidden/>
              </w:rPr>
              <w:instrText xml:space="preserve"> PAGEREF _Toc184648300 \h </w:instrText>
            </w:r>
            <w:r>
              <w:rPr>
                <w:noProof/>
                <w:webHidden/>
              </w:rPr>
            </w:r>
            <w:r>
              <w:rPr>
                <w:noProof/>
                <w:webHidden/>
              </w:rPr>
              <w:fldChar w:fldCharType="separate"/>
            </w:r>
            <w:r>
              <w:rPr>
                <w:noProof/>
                <w:webHidden/>
              </w:rPr>
              <w:t>14</w:t>
            </w:r>
            <w:r>
              <w:rPr>
                <w:noProof/>
                <w:webHidden/>
              </w:rPr>
              <w:fldChar w:fldCharType="end"/>
            </w:r>
          </w:hyperlink>
        </w:p>
        <w:p w14:paraId="689A3063" w14:textId="0C013FF3"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1" w:history="1">
            <w:r w:rsidRPr="00E2512C">
              <w:rPr>
                <w:rStyle w:val="Hipervnculo"/>
                <w:noProof/>
              </w:rPr>
              <w:t>5.2</w:t>
            </w:r>
            <w:r>
              <w:rPr>
                <w:rFonts w:asciiTheme="minorHAnsi" w:eastAsiaTheme="minorEastAsia" w:hAnsiTheme="minorHAnsi" w:cstheme="minorBidi"/>
                <w:smallCaps w:val="0"/>
                <w:noProof/>
                <w:color w:val="auto"/>
                <w:sz w:val="22"/>
                <w:szCs w:val="22"/>
                <w:lang w:val="en-US"/>
              </w:rPr>
              <w:tab/>
            </w:r>
            <w:r w:rsidRPr="00E2512C">
              <w:rPr>
                <w:rStyle w:val="Hipervnculo"/>
                <w:noProof/>
              </w:rPr>
              <w:t>Datos de las atenciones del mes</w:t>
            </w:r>
            <w:r>
              <w:rPr>
                <w:noProof/>
                <w:webHidden/>
              </w:rPr>
              <w:tab/>
            </w:r>
            <w:r>
              <w:rPr>
                <w:noProof/>
                <w:webHidden/>
              </w:rPr>
              <w:fldChar w:fldCharType="begin"/>
            </w:r>
            <w:r>
              <w:rPr>
                <w:noProof/>
                <w:webHidden/>
              </w:rPr>
              <w:instrText xml:space="preserve"> PAGEREF _Toc184648301 \h </w:instrText>
            </w:r>
            <w:r>
              <w:rPr>
                <w:noProof/>
                <w:webHidden/>
              </w:rPr>
            </w:r>
            <w:r>
              <w:rPr>
                <w:noProof/>
                <w:webHidden/>
              </w:rPr>
              <w:fldChar w:fldCharType="separate"/>
            </w:r>
            <w:r>
              <w:rPr>
                <w:noProof/>
                <w:webHidden/>
              </w:rPr>
              <w:t>14</w:t>
            </w:r>
            <w:r>
              <w:rPr>
                <w:noProof/>
                <w:webHidden/>
              </w:rPr>
              <w:fldChar w:fldCharType="end"/>
            </w:r>
          </w:hyperlink>
        </w:p>
        <w:p w14:paraId="7E3F3980" w14:textId="5005E408"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2" w:history="1">
            <w:r w:rsidRPr="00E2512C">
              <w:rPr>
                <w:rStyle w:val="Hipervnculo"/>
                <w:noProof/>
              </w:rPr>
              <w:t>5.3</w:t>
            </w:r>
            <w:r>
              <w:rPr>
                <w:rFonts w:asciiTheme="minorHAnsi" w:eastAsiaTheme="minorEastAsia" w:hAnsiTheme="minorHAnsi" w:cstheme="minorBidi"/>
                <w:smallCaps w:val="0"/>
                <w:noProof/>
                <w:color w:val="auto"/>
                <w:sz w:val="22"/>
                <w:szCs w:val="22"/>
                <w:lang w:val="en-US"/>
              </w:rPr>
              <w:tab/>
            </w:r>
            <w:r w:rsidRPr="00E2512C">
              <w:rPr>
                <w:rStyle w:val="Hipervnculo"/>
                <w:noProof/>
              </w:rPr>
              <w:t>Educación para la salud</w:t>
            </w:r>
            <w:r>
              <w:rPr>
                <w:noProof/>
                <w:webHidden/>
              </w:rPr>
              <w:tab/>
            </w:r>
            <w:r>
              <w:rPr>
                <w:noProof/>
                <w:webHidden/>
              </w:rPr>
              <w:fldChar w:fldCharType="begin"/>
            </w:r>
            <w:r>
              <w:rPr>
                <w:noProof/>
                <w:webHidden/>
              </w:rPr>
              <w:instrText xml:space="preserve"> PAGEREF _Toc184648302 \h </w:instrText>
            </w:r>
            <w:r>
              <w:rPr>
                <w:noProof/>
                <w:webHidden/>
              </w:rPr>
            </w:r>
            <w:r>
              <w:rPr>
                <w:noProof/>
                <w:webHidden/>
              </w:rPr>
              <w:fldChar w:fldCharType="separate"/>
            </w:r>
            <w:r>
              <w:rPr>
                <w:noProof/>
                <w:webHidden/>
              </w:rPr>
              <w:t>15</w:t>
            </w:r>
            <w:r>
              <w:rPr>
                <w:noProof/>
                <w:webHidden/>
              </w:rPr>
              <w:fldChar w:fldCharType="end"/>
            </w:r>
          </w:hyperlink>
        </w:p>
        <w:p w14:paraId="5A8DE726" w14:textId="45390E23"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3" w:history="1">
            <w:r w:rsidRPr="00E2512C">
              <w:rPr>
                <w:rStyle w:val="Hipervnculo"/>
                <w:noProof/>
              </w:rPr>
              <w:t>5.4</w:t>
            </w:r>
            <w:r>
              <w:rPr>
                <w:rFonts w:asciiTheme="minorHAnsi" w:eastAsiaTheme="minorEastAsia" w:hAnsiTheme="minorHAnsi" w:cstheme="minorBidi"/>
                <w:smallCaps w:val="0"/>
                <w:noProof/>
                <w:color w:val="auto"/>
                <w:sz w:val="22"/>
                <w:szCs w:val="22"/>
                <w:lang w:val="en-US"/>
              </w:rPr>
              <w:tab/>
            </w:r>
            <w:r w:rsidRPr="00E2512C">
              <w:rPr>
                <w:rStyle w:val="Hipervnculo"/>
                <w:noProof/>
              </w:rPr>
              <w:t>Observaciones</w:t>
            </w:r>
            <w:r>
              <w:rPr>
                <w:noProof/>
                <w:webHidden/>
              </w:rPr>
              <w:tab/>
            </w:r>
            <w:r>
              <w:rPr>
                <w:noProof/>
                <w:webHidden/>
              </w:rPr>
              <w:fldChar w:fldCharType="begin"/>
            </w:r>
            <w:r>
              <w:rPr>
                <w:noProof/>
                <w:webHidden/>
              </w:rPr>
              <w:instrText xml:space="preserve"> PAGEREF _Toc184648303 \h </w:instrText>
            </w:r>
            <w:r>
              <w:rPr>
                <w:noProof/>
                <w:webHidden/>
              </w:rPr>
            </w:r>
            <w:r>
              <w:rPr>
                <w:noProof/>
                <w:webHidden/>
              </w:rPr>
              <w:fldChar w:fldCharType="separate"/>
            </w:r>
            <w:r>
              <w:rPr>
                <w:noProof/>
                <w:webHidden/>
              </w:rPr>
              <w:t>15</w:t>
            </w:r>
            <w:r>
              <w:rPr>
                <w:noProof/>
                <w:webHidden/>
              </w:rPr>
              <w:fldChar w:fldCharType="end"/>
            </w:r>
          </w:hyperlink>
        </w:p>
        <w:p w14:paraId="10E97C31" w14:textId="5019AF73" w:rsidR="001628B0" w:rsidRDefault="001628B0">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8304" w:history="1">
            <w:r w:rsidRPr="00E2512C">
              <w:rPr>
                <w:rStyle w:val="Hipervnculo"/>
                <w:noProof/>
              </w:rPr>
              <w:t>6</w:t>
            </w:r>
            <w:r>
              <w:rPr>
                <w:rFonts w:asciiTheme="minorHAnsi" w:eastAsiaTheme="minorEastAsia" w:hAnsiTheme="minorHAnsi" w:cstheme="minorBidi"/>
                <w:bCs w:val="0"/>
                <w:caps w:val="0"/>
                <w:noProof/>
                <w:color w:val="auto"/>
                <w:sz w:val="22"/>
                <w:szCs w:val="22"/>
                <w:lang w:val="en-US"/>
              </w:rPr>
              <w:tab/>
            </w:r>
            <w:r w:rsidRPr="00E2512C">
              <w:rPr>
                <w:rStyle w:val="Hipervnculo"/>
                <w:noProof/>
              </w:rPr>
              <w:t>Instrucciones de llenado BSC: REGISTRO PERMANENTE DE ACTIVIDADES VARIAS</w:t>
            </w:r>
            <w:r>
              <w:rPr>
                <w:noProof/>
                <w:webHidden/>
              </w:rPr>
              <w:tab/>
            </w:r>
            <w:r>
              <w:rPr>
                <w:noProof/>
                <w:webHidden/>
              </w:rPr>
              <w:fldChar w:fldCharType="begin"/>
            </w:r>
            <w:r>
              <w:rPr>
                <w:noProof/>
                <w:webHidden/>
              </w:rPr>
              <w:instrText xml:space="preserve"> PAGEREF _Toc184648304 \h </w:instrText>
            </w:r>
            <w:r>
              <w:rPr>
                <w:noProof/>
                <w:webHidden/>
              </w:rPr>
            </w:r>
            <w:r>
              <w:rPr>
                <w:noProof/>
                <w:webHidden/>
              </w:rPr>
              <w:fldChar w:fldCharType="separate"/>
            </w:r>
            <w:r>
              <w:rPr>
                <w:noProof/>
                <w:webHidden/>
              </w:rPr>
              <w:t>16</w:t>
            </w:r>
            <w:r>
              <w:rPr>
                <w:noProof/>
                <w:webHidden/>
              </w:rPr>
              <w:fldChar w:fldCharType="end"/>
            </w:r>
          </w:hyperlink>
        </w:p>
        <w:p w14:paraId="684E200A" w14:textId="787E0452"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5" w:history="1">
            <w:r w:rsidRPr="00E2512C">
              <w:rPr>
                <w:rStyle w:val="Hipervnculo"/>
                <w:noProof/>
              </w:rPr>
              <w:t>6.1</w:t>
            </w:r>
            <w:r>
              <w:rPr>
                <w:rFonts w:asciiTheme="minorHAnsi" w:eastAsiaTheme="minorEastAsia" w:hAnsiTheme="minorHAnsi" w:cstheme="minorBidi"/>
                <w:smallCaps w:val="0"/>
                <w:noProof/>
                <w:color w:val="auto"/>
                <w:sz w:val="22"/>
                <w:szCs w:val="22"/>
                <w:lang w:val="en-US"/>
              </w:rPr>
              <w:tab/>
            </w:r>
            <w:r w:rsidRPr="00E2512C">
              <w:rPr>
                <w:rStyle w:val="Hipervnculo"/>
                <w:noProof/>
              </w:rPr>
              <w:t>Instrucciones Generales</w:t>
            </w:r>
            <w:r>
              <w:rPr>
                <w:noProof/>
                <w:webHidden/>
              </w:rPr>
              <w:tab/>
            </w:r>
            <w:r>
              <w:rPr>
                <w:noProof/>
                <w:webHidden/>
              </w:rPr>
              <w:fldChar w:fldCharType="begin"/>
            </w:r>
            <w:r>
              <w:rPr>
                <w:noProof/>
                <w:webHidden/>
              </w:rPr>
              <w:instrText xml:space="preserve"> PAGEREF _Toc184648305 \h </w:instrText>
            </w:r>
            <w:r>
              <w:rPr>
                <w:noProof/>
                <w:webHidden/>
              </w:rPr>
            </w:r>
            <w:r>
              <w:rPr>
                <w:noProof/>
                <w:webHidden/>
              </w:rPr>
              <w:fldChar w:fldCharType="separate"/>
            </w:r>
            <w:r>
              <w:rPr>
                <w:noProof/>
                <w:webHidden/>
              </w:rPr>
              <w:t>16</w:t>
            </w:r>
            <w:r>
              <w:rPr>
                <w:noProof/>
                <w:webHidden/>
              </w:rPr>
              <w:fldChar w:fldCharType="end"/>
            </w:r>
          </w:hyperlink>
        </w:p>
        <w:p w14:paraId="18302156" w14:textId="4C470A40"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6" w:history="1">
            <w:r w:rsidRPr="00E2512C">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E2512C">
              <w:rPr>
                <w:rStyle w:val="Hipervnculo"/>
                <w:rFonts w:cs="Noto Sans"/>
                <w:noProof/>
              </w:rPr>
              <w:t>DATOS DE IDENTIFICACIÓN.</w:t>
            </w:r>
            <w:r>
              <w:rPr>
                <w:noProof/>
                <w:webHidden/>
              </w:rPr>
              <w:tab/>
            </w:r>
            <w:r>
              <w:rPr>
                <w:noProof/>
                <w:webHidden/>
              </w:rPr>
              <w:fldChar w:fldCharType="begin"/>
            </w:r>
            <w:r>
              <w:rPr>
                <w:noProof/>
                <w:webHidden/>
              </w:rPr>
              <w:instrText xml:space="preserve"> PAGEREF _Toc184648306 \h </w:instrText>
            </w:r>
            <w:r>
              <w:rPr>
                <w:noProof/>
                <w:webHidden/>
              </w:rPr>
            </w:r>
            <w:r>
              <w:rPr>
                <w:noProof/>
                <w:webHidden/>
              </w:rPr>
              <w:fldChar w:fldCharType="separate"/>
            </w:r>
            <w:r>
              <w:rPr>
                <w:noProof/>
                <w:webHidden/>
              </w:rPr>
              <w:t>16</w:t>
            </w:r>
            <w:r>
              <w:rPr>
                <w:noProof/>
                <w:webHidden/>
              </w:rPr>
              <w:fldChar w:fldCharType="end"/>
            </w:r>
          </w:hyperlink>
        </w:p>
        <w:p w14:paraId="097BA3D5" w14:textId="28631585"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7" w:history="1">
            <w:r w:rsidRPr="00E2512C">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E2512C">
              <w:rPr>
                <w:rStyle w:val="Hipervnculo"/>
                <w:rFonts w:cs="Noto Sans"/>
                <w:noProof/>
              </w:rPr>
              <w:t>DATOS DE LAS ATENCIONES DEL MES</w:t>
            </w:r>
            <w:r>
              <w:rPr>
                <w:noProof/>
                <w:webHidden/>
              </w:rPr>
              <w:tab/>
            </w:r>
            <w:r>
              <w:rPr>
                <w:noProof/>
                <w:webHidden/>
              </w:rPr>
              <w:fldChar w:fldCharType="begin"/>
            </w:r>
            <w:r>
              <w:rPr>
                <w:noProof/>
                <w:webHidden/>
              </w:rPr>
              <w:instrText xml:space="preserve"> PAGEREF _Toc184648307 \h </w:instrText>
            </w:r>
            <w:r>
              <w:rPr>
                <w:noProof/>
                <w:webHidden/>
              </w:rPr>
            </w:r>
            <w:r>
              <w:rPr>
                <w:noProof/>
                <w:webHidden/>
              </w:rPr>
              <w:fldChar w:fldCharType="separate"/>
            </w:r>
            <w:r>
              <w:rPr>
                <w:noProof/>
                <w:webHidden/>
              </w:rPr>
              <w:t>17</w:t>
            </w:r>
            <w:r>
              <w:rPr>
                <w:noProof/>
                <w:webHidden/>
              </w:rPr>
              <w:fldChar w:fldCharType="end"/>
            </w:r>
          </w:hyperlink>
        </w:p>
        <w:p w14:paraId="6748CFB5" w14:textId="429E6CEE"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8" w:history="1">
            <w:r w:rsidRPr="00E2512C">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E2512C">
              <w:rPr>
                <w:rStyle w:val="Hipervnculo"/>
                <w:rFonts w:cs="Noto Sans"/>
                <w:noProof/>
              </w:rPr>
              <w:t>TOTAL.</w:t>
            </w:r>
            <w:r>
              <w:rPr>
                <w:noProof/>
                <w:webHidden/>
              </w:rPr>
              <w:tab/>
            </w:r>
            <w:r>
              <w:rPr>
                <w:noProof/>
                <w:webHidden/>
              </w:rPr>
              <w:fldChar w:fldCharType="begin"/>
            </w:r>
            <w:r>
              <w:rPr>
                <w:noProof/>
                <w:webHidden/>
              </w:rPr>
              <w:instrText xml:space="preserve"> PAGEREF _Toc184648308 \h </w:instrText>
            </w:r>
            <w:r>
              <w:rPr>
                <w:noProof/>
                <w:webHidden/>
              </w:rPr>
            </w:r>
            <w:r>
              <w:rPr>
                <w:noProof/>
                <w:webHidden/>
              </w:rPr>
              <w:fldChar w:fldCharType="separate"/>
            </w:r>
            <w:r>
              <w:rPr>
                <w:noProof/>
                <w:webHidden/>
              </w:rPr>
              <w:t>17</w:t>
            </w:r>
            <w:r>
              <w:rPr>
                <w:noProof/>
                <w:webHidden/>
              </w:rPr>
              <w:fldChar w:fldCharType="end"/>
            </w:r>
          </w:hyperlink>
        </w:p>
        <w:p w14:paraId="6F554ED5" w14:textId="5D78D1FE" w:rsidR="001628B0" w:rsidRDefault="001628B0">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8309" w:history="1">
            <w:r w:rsidRPr="00E2512C">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E2512C">
              <w:rPr>
                <w:rStyle w:val="Hipervnculo"/>
                <w:rFonts w:cs="Noto Sans"/>
                <w:noProof/>
              </w:rPr>
              <w:t>OBSERVACIONES</w:t>
            </w:r>
            <w:r>
              <w:rPr>
                <w:noProof/>
                <w:webHidden/>
              </w:rPr>
              <w:tab/>
            </w:r>
            <w:r>
              <w:rPr>
                <w:noProof/>
                <w:webHidden/>
              </w:rPr>
              <w:fldChar w:fldCharType="begin"/>
            </w:r>
            <w:r>
              <w:rPr>
                <w:noProof/>
                <w:webHidden/>
              </w:rPr>
              <w:instrText xml:space="preserve"> PAGEREF _Toc184648309 \h </w:instrText>
            </w:r>
            <w:r>
              <w:rPr>
                <w:noProof/>
                <w:webHidden/>
              </w:rPr>
            </w:r>
            <w:r>
              <w:rPr>
                <w:noProof/>
                <w:webHidden/>
              </w:rPr>
              <w:fldChar w:fldCharType="separate"/>
            </w:r>
            <w:r>
              <w:rPr>
                <w:noProof/>
                <w:webHidden/>
              </w:rPr>
              <w:t>17</w:t>
            </w:r>
            <w:r>
              <w:rPr>
                <w:noProof/>
                <w:webHidden/>
              </w:rPr>
              <w:fldChar w:fldCharType="end"/>
            </w:r>
          </w:hyperlink>
        </w:p>
        <w:p w14:paraId="351C0454" w14:textId="32869515"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4828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48286"/>
      <w:r w:rsidRPr="00B92D23">
        <w:t>Introducción y Marco normativo</w:t>
      </w:r>
      <w:bookmarkEnd w:id="8"/>
      <w:bookmarkEnd w:id="9"/>
    </w:p>
    <w:p w14:paraId="635C50A7" w14:textId="77777777" w:rsidR="00116A00" w:rsidRPr="004241A6" w:rsidRDefault="00116A00" w:rsidP="00116A00">
      <w:pPr>
        <w:rPr>
          <w:rFonts w:ascii="Montserrat" w:hAnsi="Montserrat" w:cs="Arial"/>
          <w:szCs w:val="18"/>
          <w:lang w:val="es-ES_tradnl"/>
        </w:rPr>
      </w:pPr>
      <w:r w:rsidRPr="004241A6">
        <w:rPr>
          <w:rFonts w:ascii="Montserrat" w:hAnsi="Montserrat" w:cs="Arial"/>
          <w:szCs w:val="18"/>
          <w:lang w:val="es-ES_tradnl"/>
        </w:rPr>
        <w:t>De conformidad con el artículo 7, fracción X de la Ley General de Salud le corresponde a la Secretaría de Salud promover el establecimiento del Sistema Nacional de Información Básica en Materia de Salud.</w:t>
      </w:r>
    </w:p>
    <w:p w14:paraId="678F0064" w14:textId="77777777" w:rsidR="00116A00" w:rsidRPr="004241A6" w:rsidRDefault="00116A00" w:rsidP="00116A00">
      <w:pPr>
        <w:rPr>
          <w:rFonts w:ascii="Montserrat" w:hAnsi="Montserrat" w:cs="Arial"/>
          <w:szCs w:val="18"/>
          <w:lang w:val="es-ES_tradnl"/>
        </w:rPr>
      </w:pPr>
    </w:p>
    <w:p w14:paraId="740EE17A" w14:textId="77777777" w:rsidR="00116A00" w:rsidRPr="004241A6" w:rsidRDefault="00116A00" w:rsidP="00116A00">
      <w:pPr>
        <w:rPr>
          <w:rFonts w:ascii="Montserrat" w:hAnsi="Montserrat" w:cs="Arial"/>
          <w:szCs w:val="18"/>
          <w:lang w:val="es-ES_tradnl"/>
        </w:rPr>
      </w:pPr>
      <w:r w:rsidRPr="004241A6">
        <w:rPr>
          <w:rFonts w:ascii="Montserrat" w:hAnsi="Montserrat" w:cs="Arial"/>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9ED0DC3" w14:textId="77777777" w:rsidR="00116A00" w:rsidRPr="004241A6" w:rsidRDefault="00116A00" w:rsidP="00116A00">
      <w:pPr>
        <w:rPr>
          <w:rFonts w:ascii="Montserrat" w:hAnsi="Montserrat" w:cs="Arial"/>
          <w:szCs w:val="18"/>
          <w:lang w:val="es-ES_tradnl"/>
        </w:rPr>
      </w:pPr>
    </w:p>
    <w:p w14:paraId="1635E934" w14:textId="77777777" w:rsidR="00116A00" w:rsidRPr="004241A6" w:rsidRDefault="00116A00" w:rsidP="00116A00">
      <w:pPr>
        <w:rPr>
          <w:rFonts w:ascii="Montserrat" w:hAnsi="Montserrat" w:cs="Arial"/>
          <w:szCs w:val="18"/>
          <w:lang w:val="es-ES_tradnl"/>
        </w:rPr>
      </w:pPr>
      <w:r w:rsidRPr="004241A6">
        <w:rPr>
          <w:rFonts w:ascii="Montserrat" w:hAnsi="Montserrat" w:cs="Arial"/>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D403101" w14:textId="77777777" w:rsidR="00116A00" w:rsidRPr="004241A6" w:rsidRDefault="00116A00" w:rsidP="00116A00">
      <w:pPr>
        <w:rPr>
          <w:rFonts w:ascii="Montserrat" w:hAnsi="Montserrat" w:cs="Arial"/>
          <w:szCs w:val="18"/>
          <w:lang w:val="es-ES_tradnl"/>
        </w:rPr>
      </w:pPr>
    </w:p>
    <w:p w14:paraId="12A4C749" w14:textId="77777777" w:rsidR="00116A00" w:rsidRPr="004241A6" w:rsidRDefault="00116A00" w:rsidP="00116A00">
      <w:pPr>
        <w:rPr>
          <w:rFonts w:ascii="Montserrat" w:hAnsi="Montserrat" w:cs="Arial"/>
          <w:szCs w:val="18"/>
          <w:lang w:val="es-ES_tradnl"/>
        </w:rPr>
      </w:pPr>
      <w:r w:rsidRPr="004241A6">
        <w:rPr>
          <w:rFonts w:ascii="Montserrat" w:hAnsi="Montserrat" w:cs="Arial"/>
          <w:szCs w:val="18"/>
          <w:lang w:val="es-ES_tradnl"/>
        </w:rPr>
        <w:t xml:space="preserve">Contando con la validación y en su caso concentración para los componentes del SINAIS que así lo requieran por parte de los Servicios Estatales de Salud para su envío a la DGIS. </w:t>
      </w:r>
    </w:p>
    <w:p w14:paraId="567DFFC7" w14:textId="77777777" w:rsidR="00116A00" w:rsidRPr="004241A6" w:rsidRDefault="00116A00" w:rsidP="00116A00">
      <w:pPr>
        <w:rPr>
          <w:rFonts w:ascii="Montserrat" w:hAnsi="Montserrat" w:cs="Arial"/>
          <w:szCs w:val="18"/>
          <w:lang w:val="es-ES_tradnl"/>
        </w:rPr>
      </w:pPr>
    </w:p>
    <w:p w14:paraId="3ACA6157" w14:textId="77777777" w:rsidR="00116A00" w:rsidRPr="004241A6" w:rsidRDefault="00116A00" w:rsidP="00116A00">
      <w:pPr>
        <w:rPr>
          <w:rFonts w:ascii="Montserrat" w:hAnsi="Montserrat" w:cs="Arial"/>
          <w:szCs w:val="18"/>
          <w:lang w:val="es-ES_tradnl"/>
        </w:rPr>
      </w:pPr>
      <w:r w:rsidRPr="004241A6">
        <w:rPr>
          <w:rFonts w:ascii="Montserrat" w:hAnsi="Montserrat" w:cs="Arial"/>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1051D9A" w14:textId="77777777" w:rsidR="00116A00" w:rsidRPr="004241A6" w:rsidRDefault="00116A00" w:rsidP="00116A00">
      <w:pPr>
        <w:rPr>
          <w:rFonts w:ascii="Montserrat" w:hAnsi="Montserrat" w:cs="Arial"/>
          <w:szCs w:val="18"/>
          <w:lang w:val="es-ES_tradnl"/>
        </w:rPr>
      </w:pPr>
    </w:p>
    <w:p w14:paraId="10F7F842" w14:textId="3C4D4C00" w:rsidR="00E600E2" w:rsidRPr="00116A00" w:rsidRDefault="00116A00" w:rsidP="00116A00">
      <w:pPr>
        <w:widowControl w:val="0"/>
        <w:spacing w:after="0" w:line="240" w:lineRule="atLeast"/>
        <w:rPr>
          <w:rFonts w:cs="Noto Sans"/>
          <w:szCs w:val="18"/>
        </w:rPr>
      </w:pPr>
      <w:r w:rsidRPr="00116A00">
        <w:rPr>
          <w:rFonts w:ascii="Montserrat" w:hAnsi="Montserrat" w:cs="Arial"/>
          <w:szCs w:val="18"/>
          <w:lang w:val="es-ES"/>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r w:rsidR="00E600E2" w:rsidRPr="00116A00">
        <w:rPr>
          <w:rFonts w:cs="Noto Sans"/>
          <w:szCs w:val="18"/>
        </w:rPr>
        <w:t>.</w:t>
      </w:r>
    </w:p>
    <w:p w14:paraId="13FBBF1E" w14:textId="77777777" w:rsidR="00E600E2" w:rsidRPr="001E5AC4" w:rsidRDefault="00E600E2" w:rsidP="00E600E2">
      <w:pPr>
        <w:pStyle w:val="Ttulo2"/>
      </w:pPr>
      <w:bookmarkStart w:id="10" w:name="_Toc165567569"/>
      <w:bookmarkStart w:id="11" w:name="_Toc182303631"/>
      <w:bookmarkStart w:id="12" w:name="_Toc183445953"/>
      <w:bookmarkStart w:id="13" w:name="_Toc184648287"/>
      <w:r w:rsidRPr="001E5AC4">
        <w:lastRenderedPageBreak/>
        <w:t>Audiencia</w:t>
      </w:r>
      <w:bookmarkEnd w:id="10"/>
      <w:bookmarkEnd w:id="11"/>
      <w:bookmarkEnd w:id="12"/>
      <w:bookmarkEnd w:id="13"/>
    </w:p>
    <w:p w14:paraId="3BDF8BC9" w14:textId="4E21AA0A" w:rsidR="00E600E2" w:rsidRPr="001E5AC4" w:rsidRDefault="00AD59F1" w:rsidP="00E600E2">
      <w:pPr>
        <w:rPr>
          <w:rFonts w:cs="Noto Sans"/>
          <w:color w:val="000000" w:themeColor="text1"/>
          <w:szCs w:val="18"/>
        </w:rPr>
      </w:pPr>
      <w:r w:rsidRPr="00AD59F1">
        <w:rPr>
          <w:rFonts w:cs="Noto Sans"/>
          <w:color w:val="000000" w:themeColor="text1"/>
          <w:szCs w:val="18"/>
        </w:rPr>
        <w:t>Este documento está dirigido al personal Prestador de los Servicios de Salud del Sistema Nacional de Salud en México que intervienen en alguna etapa en el proceso de registro, y utilización de los datos estadísticos procedentes del SIS, específicamente el personal responsable de realizar y verificar el adecuado registro de la información de BSC: Registro Permanente de Actividades Varias, realizadas por la(el) auxiliar de salud o bien el agente de la Secretaría de Salud que proporcione servicios básicos de Salud en la Comunidad, ya sea el(la) m</w:t>
      </w:r>
      <w:r>
        <w:rPr>
          <w:rFonts w:cs="Noto Sans"/>
          <w:color w:val="000000" w:themeColor="text1"/>
          <w:szCs w:val="18"/>
        </w:rPr>
        <w:t>édico(a) o el(la) supervisor(a)</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4" w:name="_Toc165567570"/>
      <w:bookmarkStart w:id="15" w:name="_Toc182303632"/>
      <w:bookmarkStart w:id="16" w:name="_Toc183445954"/>
      <w:bookmarkStart w:id="17" w:name="_Toc184648288"/>
      <w:r w:rsidRPr="001E5AC4">
        <w:t>Alcance</w:t>
      </w:r>
      <w:bookmarkEnd w:id="14"/>
      <w:bookmarkEnd w:id="15"/>
      <w:bookmarkEnd w:id="16"/>
      <w:bookmarkEnd w:id="17"/>
    </w:p>
    <w:p w14:paraId="1913C33F" w14:textId="2A26101C" w:rsidR="00E600E2" w:rsidRPr="001E5AC4" w:rsidRDefault="00AD59F1" w:rsidP="00E600E2">
      <w:pPr>
        <w:rPr>
          <w:rFonts w:cs="Noto Sans"/>
          <w:color w:val="000000" w:themeColor="text1"/>
          <w:szCs w:val="18"/>
        </w:rPr>
      </w:pPr>
      <w:r w:rsidRPr="00AD59F1">
        <w:rPr>
          <w:rFonts w:cs="Noto Sans"/>
          <w:color w:val="000000" w:themeColor="text1"/>
          <w:szCs w:val="18"/>
        </w:rPr>
        <w:t>Este documento está dirigido al personal de los Servicios de Salud del Sistema Nacional de Salud en México que intervienen en la etapa del proceso de registro de la información obtenido a través del formado de BSC Registro Permanente de Actividades Varias realizadas por la (el) auxiliar de salud o bien, el agente de la Secretaría de Salud que proporcione servicios básicos de salud en la comunidad, ya sea el (la) médico(a) o el (la) supervisor(a)</w:t>
      </w:r>
      <w:r w:rsidR="00E600E2" w:rsidRPr="001E5AC4">
        <w:rPr>
          <w:rFonts w:cs="Noto Sans"/>
          <w:color w:val="000000" w:themeColor="text1"/>
          <w:szCs w:val="18"/>
        </w:rPr>
        <w:t>.</w:t>
      </w:r>
    </w:p>
    <w:p w14:paraId="26360C86" w14:textId="77777777" w:rsidR="00E600E2" w:rsidRPr="001E5AC4" w:rsidRDefault="00E600E2" w:rsidP="00E600E2">
      <w:pPr>
        <w:rPr>
          <w:rFonts w:cs="Noto Sans"/>
          <w:color w:val="000000" w:themeColor="text1"/>
          <w:szCs w:val="18"/>
          <w:lang w:val="es-ES_tradnl"/>
        </w:rPr>
      </w:pPr>
    </w:p>
    <w:p w14:paraId="6BF56986" w14:textId="4D073DDC" w:rsidR="00E600E2"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29DCF8F7" w14:textId="77777777" w:rsidR="00AD59F1" w:rsidRPr="00AD59F1" w:rsidRDefault="00AD59F1" w:rsidP="00E600E2">
      <w:pPr>
        <w:rPr>
          <w:rFonts w:cs="Noto Sans"/>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2017"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367"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2017"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2017"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2017"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2017"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367"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2017"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367"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2017"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2017"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367"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2017"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367"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2017"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367"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2017"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367"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2017"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367"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2017"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367"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2017"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367"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2017"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367"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2017"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367"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2017"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2017"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367"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2017"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367"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2017"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367"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2017"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367"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2017"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367"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B9AC7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B1AF8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CE56D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AE5CBE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CCCEC75" w14:textId="77777777" w:rsidR="00E600E2" w:rsidRPr="00906002" w:rsidRDefault="00E600E2" w:rsidP="00D3059D">
            <w:pPr>
              <w:jc w:val="center"/>
              <w:rPr>
                <w:rFonts w:cs="Noto Sans"/>
                <w:sz w:val="14"/>
                <w:szCs w:val="14"/>
              </w:rPr>
            </w:pPr>
            <w:r w:rsidRPr="00906002">
              <w:rPr>
                <w:rFonts w:cs="Noto Sans"/>
                <w:sz w:val="14"/>
                <w:szCs w:val="14"/>
              </w:rPr>
              <w:t>T01</w:t>
            </w:r>
          </w:p>
        </w:tc>
        <w:tc>
          <w:tcPr>
            <w:tcW w:w="1299" w:type="dxa"/>
            <w:noWrap/>
            <w:hideMark/>
          </w:tcPr>
          <w:p w14:paraId="3C982889" w14:textId="77777777" w:rsidR="00E600E2" w:rsidRPr="00906002" w:rsidRDefault="00E600E2" w:rsidP="00D3059D">
            <w:pPr>
              <w:jc w:val="center"/>
              <w:rPr>
                <w:rFonts w:cs="Noto Sans"/>
                <w:sz w:val="14"/>
                <w:szCs w:val="14"/>
              </w:rPr>
            </w:pPr>
            <w:r w:rsidRPr="00906002">
              <w:rPr>
                <w:rFonts w:cs="Noto Sans"/>
                <w:sz w:val="14"/>
                <w:szCs w:val="14"/>
              </w:rPr>
              <w:t>CLINICA DE ESPECIALIDADES DE SALUD MENTAL</w:t>
            </w:r>
          </w:p>
        </w:tc>
      </w:tr>
      <w:tr w:rsidR="00237D88" w:rsidRPr="00906002"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FED2EE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2CE6B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9C37C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61393D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1BB02A" w14:textId="77777777" w:rsidR="00E600E2" w:rsidRPr="00906002" w:rsidRDefault="00E600E2" w:rsidP="00D3059D">
            <w:pPr>
              <w:jc w:val="center"/>
              <w:rPr>
                <w:rFonts w:cs="Noto Sans"/>
                <w:sz w:val="14"/>
                <w:szCs w:val="14"/>
              </w:rPr>
            </w:pPr>
            <w:r w:rsidRPr="00906002">
              <w:rPr>
                <w:rFonts w:cs="Noto Sans"/>
                <w:sz w:val="14"/>
                <w:szCs w:val="14"/>
              </w:rPr>
              <w:t>T02</w:t>
            </w:r>
          </w:p>
        </w:tc>
        <w:tc>
          <w:tcPr>
            <w:tcW w:w="1299" w:type="dxa"/>
            <w:noWrap/>
            <w:hideMark/>
          </w:tcPr>
          <w:p w14:paraId="09422E47" w14:textId="77777777" w:rsidR="00E600E2" w:rsidRPr="00906002" w:rsidRDefault="00E600E2" w:rsidP="00D3059D">
            <w:pPr>
              <w:jc w:val="center"/>
              <w:rPr>
                <w:rFonts w:cs="Noto Sans"/>
                <w:sz w:val="14"/>
                <w:szCs w:val="14"/>
              </w:rPr>
            </w:pPr>
            <w:r w:rsidRPr="00906002">
              <w:rPr>
                <w:rFonts w:cs="Noto Sans"/>
                <w:sz w:val="14"/>
                <w:szCs w:val="14"/>
              </w:rPr>
              <w:t>CLÍNICA DE ESPECIALIDADES DE ATENCIÓN A LAS ADICCIONES, DESINTOXICACIONES Y TOXICOLOGÍA</w:t>
            </w:r>
          </w:p>
        </w:tc>
      </w:tr>
      <w:tr w:rsidR="005002AD" w:rsidRPr="00906002"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B7713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7F431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D3DA9B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A49B96"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2F1A120" w14:textId="77777777" w:rsidR="00E600E2" w:rsidRPr="00906002" w:rsidRDefault="00E600E2" w:rsidP="00D3059D">
            <w:pPr>
              <w:jc w:val="center"/>
              <w:rPr>
                <w:rFonts w:cs="Noto Sans"/>
                <w:sz w:val="14"/>
                <w:szCs w:val="14"/>
              </w:rPr>
            </w:pPr>
            <w:r w:rsidRPr="00906002">
              <w:rPr>
                <w:rFonts w:cs="Noto Sans"/>
                <w:sz w:val="14"/>
                <w:szCs w:val="14"/>
              </w:rPr>
              <w:t>T03</w:t>
            </w:r>
          </w:p>
        </w:tc>
        <w:tc>
          <w:tcPr>
            <w:tcW w:w="1299" w:type="dxa"/>
            <w:noWrap/>
            <w:hideMark/>
          </w:tcPr>
          <w:p w14:paraId="5ABEF95D" w14:textId="77777777" w:rsidR="00E600E2" w:rsidRPr="00906002" w:rsidRDefault="00E600E2" w:rsidP="00D3059D">
            <w:pPr>
              <w:jc w:val="center"/>
              <w:rPr>
                <w:rFonts w:cs="Noto Sans"/>
                <w:sz w:val="14"/>
                <w:szCs w:val="14"/>
              </w:rPr>
            </w:pPr>
            <w:r w:rsidRPr="00906002">
              <w:rPr>
                <w:rFonts w:cs="Noto Sans"/>
                <w:sz w:val="14"/>
                <w:szCs w:val="14"/>
              </w:rPr>
              <w:t>CLINICA DE ESPECIALIDADES DE PREVENCION Y ATENCION A VIOLENCIAS</w:t>
            </w:r>
          </w:p>
        </w:tc>
      </w:tr>
      <w:tr w:rsidR="00237D88" w:rsidRPr="00906002"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9E798C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DCA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C29EC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5515F5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DC3E898" w14:textId="77777777" w:rsidR="00E600E2" w:rsidRPr="00906002" w:rsidRDefault="00E600E2" w:rsidP="00D3059D">
            <w:pPr>
              <w:jc w:val="center"/>
              <w:rPr>
                <w:rFonts w:cs="Noto Sans"/>
                <w:sz w:val="14"/>
                <w:szCs w:val="14"/>
              </w:rPr>
            </w:pPr>
            <w:r w:rsidRPr="00906002">
              <w:rPr>
                <w:rFonts w:cs="Noto Sans"/>
                <w:sz w:val="14"/>
                <w:szCs w:val="14"/>
              </w:rPr>
              <w:t>T04</w:t>
            </w:r>
          </w:p>
        </w:tc>
        <w:tc>
          <w:tcPr>
            <w:tcW w:w="1299" w:type="dxa"/>
            <w:noWrap/>
            <w:hideMark/>
          </w:tcPr>
          <w:p w14:paraId="3FBEFFE9" w14:textId="77777777" w:rsidR="00E600E2" w:rsidRPr="00906002" w:rsidRDefault="00E600E2" w:rsidP="00D3059D">
            <w:pPr>
              <w:jc w:val="center"/>
              <w:rPr>
                <w:rFonts w:cs="Noto Sans"/>
                <w:sz w:val="14"/>
                <w:szCs w:val="14"/>
              </w:rPr>
            </w:pPr>
            <w:r w:rsidRPr="00906002">
              <w:rPr>
                <w:rFonts w:cs="Noto Sans"/>
                <w:sz w:val="14"/>
                <w:szCs w:val="14"/>
              </w:rPr>
              <w:t>CLINICA DE ESPECIALIDADES DE ATENCION VIH/SIDA</w:t>
            </w:r>
          </w:p>
        </w:tc>
      </w:tr>
      <w:tr w:rsidR="005002AD" w:rsidRPr="00906002"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4440EB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1F6347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D48725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F57E9E5"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AB4D20D" w14:textId="77777777" w:rsidR="00E600E2" w:rsidRPr="00906002" w:rsidRDefault="00E600E2" w:rsidP="00D3059D">
            <w:pPr>
              <w:jc w:val="center"/>
              <w:rPr>
                <w:rFonts w:cs="Noto Sans"/>
                <w:sz w:val="14"/>
                <w:szCs w:val="14"/>
              </w:rPr>
            </w:pPr>
            <w:r w:rsidRPr="00906002">
              <w:rPr>
                <w:rFonts w:cs="Noto Sans"/>
                <w:sz w:val="14"/>
                <w:szCs w:val="14"/>
              </w:rPr>
              <w:t>T05</w:t>
            </w:r>
          </w:p>
        </w:tc>
        <w:tc>
          <w:tcPr>
            <w:tcW w:w="1299" w:type="dxa"/>
            <w:noWrap/>
            <w:hideMark/>
          </w:tcPr>
          <w:p w14:paraId="65EB3116" w14:textId="77777777" w:rsidR="00E600E2" w:rsidRPr="00906002" w:rsidRDefault="00E600E2" w:rsidP="00D3059D">
            <w:pPr>
              <w:jc w:val="center"/>
              <w:rPr>
                <w:rFonts w:cs="Noto Sans"/>
                <w:sz w:val="14"/>
                <w:szCs w:val="14"/>
              </w:rPr>
            </w:pPr>
            <w:r w:rsidRPr="00906002">
              <w:rPr>
                <w:rFonts w:cs="Noto Sans"/>
                <w:sz w:val="14"/>
                <w:szCs w:val="14"/>
              </w:rPr>
              <w:t>CLINICA DE ESPECIALIDADES DE REDUCCION DE RIESGOS SEXUALES</w:t>
            </w:r>
          </w:p>
        </w:tc>
      </w:tr>
      <w:tr w:rsidR="00237D88" w:rsidRPr="00906002"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299"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299"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299"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299"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299"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299"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299"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299"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299"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299"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299"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299"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299"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299"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1299"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FEA700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D8C1C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98E548C"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4E384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D0F4B2" w14:textId="77777777" w:rsidR="00E600E2" w:rsidRPr="00906002" w:rsidRDefault="00E600E2" w:rsidP="00D3059D">
            <w:pPr>
              <w:jc w:val="center"/>
              <w:rPr>
                <w:rFonts w:cs="Noto Sans"/>
                <w:sz w:val="14"/>
                <w:szCs w:val="14"/>
              </w:rPr>
            </w:pPr>
            <w:r w:rsidRPr="00906002">
              <w:rPr>
                <w:rFonts w:cs="Noto Sans"/>
                <w:sz w:val="14"/>
                <w:szCs w:val="14"/>
              </w:rPr>
              <w:t>UNE01</w:t>
            </w:r>
          </w:p>
        </w:tc>
        <w:tc>
          <w:tcPr>
            <w:tcW w:w="1299" w:type="dxa"/>
            <w:noWrap/>
            <w:hideMark/>
          </w:tcPr>
          <w:p w14:paraId="36483DC3" w14:textId="77777777" w:rsidR="00E600E2" w:rsidRPr="00906002" w:rsidRDefault="00E600E2" w:rsidP="00D3059D">
            <w:pPr>
              <w:jc w:val="center"/>
              <w:rPr>
                <w:rFonts w:cs="Noto Sans"/>
                <w:sz w:val="14"/>
                <w:szCs w:val="14"/>
              </w:rPr>
            </w:pPr>
            <w:r w:rsidRPr="00906002">
              <w:rPr>
                <w:rFonts w:cs="Noto Sans"/>
                <w:sz w:val="14"/>
                <w:szCs w:val="14"/>
              </w:rPr>
              <w:t>UNEMES DE SALUD MENTAL</w:t>
            </w:r>
          </w:p>
        </w:tc>
      </w:tr>
      <w:tr w:rsidR="005002AD" w:rsidRPr="00906002"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ABA5C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A711ED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B9356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C41E68B"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7361260" w14:textId="77777777" w:rsidR="00E600E2" w:rsidRPr="00906002" w:rsidRDefault="00E600E2" w:rsidP="00D3059D">
            <w:pPr>
              <w:jc w:val="center"/>
              <w:rPr>
                <w:rFonts w:cs="Noto Sans"/>
                <w:sz w:val="14"/>
                <w:szCs w:val="14"/>
              </w:rPr>
            </w:pPr>
            <w:r w:rsidRPr="00906002">
              <w:rPr>
                <w:rFonts w:cs="Noto Sans"/>
                <w:sz w:val="14"/>
                <w:szCs w:val="14"/>
              </w:rPr>
              <w:t>UNE03</w:t>
            </w:r>
          </w:p>
        </w:tc>
        <w:tc>
          <w:tcPr>
            <w:tcW w:w="1299" w:type="dxa"/>
            <w:noWrap/>
            <w:hideMark/>
          </w:tcPr>
          <w:p w14:paraId="506BC956" w14:textId="77777777" w:rsidR="00E600E2" w:rsidRPr="00906002" w:rsidRDefault="00E600E2" w:rsidP="00D3059D">
            <w:pPr>
              <w:jc w:val="center"/>
              <w:rPr>
                <w:rFonts w:cs="Noto Sans"/>
                <w:sz w:val="14"/>
                <w:szCs w:val="14"/>
              </w:rPr>
            </w:pPr>
            <w:r w:rsidRPr="00906002">
              <w:rPr>
                <w:rFonts w:cs="Noto Sans"/>
                <w:sz w:val="14"/>
                <w:szCs w:val="14"/>
              </w:rPr>
              <w:t>UNEMES CAPASIT (VIH/SIDA)</w:t>
            </w:r>
          </w:p>
        </w:tc>
      </w:tr>
      <w:tr w:rsidR="00237D88" w:rsidRPr="00906002"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BCB0C4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A29D1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471561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B00AF48"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145151D3" w14:textId="77777777" w:rsidR="00E600E2" w:rsidRPr="00906002" w:rsidRDefault="00E600E2" w:rsidP="00D3059D">
            <w:pPr>
              <w:jc w:val="center"/>
              <w:rPr>
                <w:rFonts w:cs="Noto Sans"/>
                <w:sz w:val="14"/>
                <w:szCs w:val="14"/>
              </w:rPr>
            </w:pPr>
            <w:r w:rsidRPr="00906002">
              <w:rPr>
                <w:rFonts w:cs="Noto Sans"/>
                <w:sz w:val="14"/>
                <w:szCs w:val="14"/>
              </w:rPr>
              <w:t>UNE04</w:t>
            </w:r>
          </w:p>
        </w:tc>
        <w:tc>
          <w:tcPr>
            <w:tcW w:w="1299" w:type="dxa"/>
            <w:noWrap/>
            <w:hideMark/>
          </w:tcPr>
          <w:p w14:paraId="0EBCB817" w14:textId="77777777" w:rsidR="00E600E2" w:rsidRPr="00906002" w:rsidRDefault="00E600E2" w:rsidP="00D3059D">
            <w:pPr>
              <w:jc w:val="center"/>
              <w:rPr>
                <w:rFonts w:cs="Noto Sans"/>
                <w:sz w:val="14"/>
                <w:szCs w:val="14"/>
              </w:rPr>
            </w:pPr>
            <w:r w:rsidRPr="00906002">
              <w:rPr>
                <w:rFonts w:cs="Noto Sans"/>
                <w:sz w:val="14"/>
                <w:szCs w:val="14"/>
              </w:rPr>
              <w:t>UNEMES PADECIMIENTOS CARDIOVASCULARES, SORID</w:t>
            </w:r>
          </w:p>
        </w:tc>
      </w:tr>
      <w:tr w:rsidR="005002AD" w:rsidRPr="00906002"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35C4C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6E66AD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09D125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4D49C5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B7DC909" w14:textId="77777777" w:rsidR="00E600E2" w:rsidRPr="00906002" w:rsidRDefault="00E600E2" w:rsidP="00D3059D">
            <w:pPr>
              <w:jc w:val="center"/>
              <w:rPr>
                <w:rFonts w:cs="Noto Sans"/>
                <w:sz w:val="14"/>
                <w:szCs w:val="14"/>
              </w:rPr>
            </w:pPr>
            <w:r w:rsidRPr="00906002">
              <w:rPr>
                <w:rFonts w:cs="Noto Sans"/>
                <w:sz w:val="14"/>
                <w:szCs w:val="14"/>
              </w:rPr>
              <w:t>UNE05</w:t>
            </w:r>
          </w:p>
        </w:tc>
        <w:tc>
          <w:tcPr>
            <w:tcW w:w="1299" w:type="dxa"/>
            <w:noWrap/>
            <w:hideMark/>
          </w:tcPr>
          <w:p w14:paraId="3396308B" w14:textId="77777777" w:rsidR="00E600E2" w:rsidRPr="00906002" w:rsidRDefault="00E600E2" w:rsidP="00D3059D">
            <w:pPr>
              <w:jc w:val="center"/>
              <w:rPr>
                <w:rFonts w:cs="Noto Sans"/>
                <w:sz w:val="14"/>
                <w:szCs w:val="14"/>
              </w:rPr>
            </w:pPr>
            <w:r w:rsidRPr="00906002">
              <w:rPr>
                <w:rFonts w:cs="Noto Sans"/>
                <w:sz w:val="14"/>
                <w:szCs w:val="14"/>
              </w:rPr>
              <w:t>UNEMES DE DIAGOSTICO</w:t>
            </w:r>
          </w:p>
        </w:tc>
      </w:tr>
      <w:tr w:rsidR="00237D88" w:rsidRPr="00906002"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5EA8FA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296694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F52118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A77331F"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9F10640" w14:textId="77777777" w:rsidR="00E600E2" w:rsidRPr="00906002" w:rsidRDefault="00E600E2" w:rsidP="00D3059D">
            <w:pPr>
              <w:jc w:val="center"/>
              <w:rPr>
                <w:rFonts w:cs="Noto Sans"/>
                <w:sz w:val="14"/>
                <w:szCs w:val="14"/>
              </w:rPr>
            </w:pPr>
            <w:r w:rsidRPr="00906002">
              <w:rPr>
                <w:rFonts w:cs="Noto Sans"/>
                <w:sz w:val="14"/>
                <w:szCs w:val="14"/>
              </w:rPr>
              <w:t>UNE06</w:t>
            </w:r>
          </w:p>
        </w:tc>
        <w:tc>
          <w:tcPr>
            <w:tcW w:w="1299" w:type="dxa"/>
            <w:noWrap/>
            <w:hideMark/>
          </w:tcPr>
          <w:p w14:paraId="6E89A4DB" w14:textId="77777777" w:rsidR="00E600E2" w:rsidRPr="00906002" w:rsidRDefault="00E600E2" w:rsidP="00D3059D">
            <w:pPr>
              <w:jc w:val="center"/>
              <w:rPr>
                <w:rFonts w:cs="Noto Sans"/>
                <w:sz w:val="14"/>
                <w:szCs w:val="14"/>
              </w:rPr>
            </w:pPr>
            <w:r w:rsidRPr="00906002">
              <w:rPr>
                <w:rFonts w:cs="Noto Sans"/>
                <w:sz w:val="14"/>
                <w:szCs w:val="14"/>
              </w:rPr>
              <w:t>UNEMES DE HEMODIALISIS</w:t>
            </w:r>
          </w:p>
        </w:tc>
      </w:tr>
      <w:tr w:rsidR="005002AD" w:rsidRPr="00906002"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5134E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0B8A2C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649914D"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F57E4C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9EF9946" w14:textId="77777777" w:rsidR="00E600E2" w:rsidRPr="00906002" w:rsidRDefault="00E600E2" w:rsidP="00D3059D">
            <w:pPr>
              <w:jc w:val="center"/>
              <w:rPr>
                <w:rFonts w:cs="Noto Sans"/>
                <w:sz w:val="14"/>
                <w:szCs w:val="14"/>
              </w:rPr>
            </w:pPr>
            <w:r w:rsidRPr="00906002">
              <w:rPr>
                <w:rFonts w:cs="Noto Sans"/>
                <w:sz w:val="14"/>
                <w:szCs w:val="14"/>
              </w:rPr>
              <w:t>UNE07</w:t>
            </w:r>
          </w:p>
        </w:tc>
        <w:tc>
          <w:tcPr>
            <w:tcW w:w="1299" w:type="dxa"/>
            <w:noWrap/>
            <w:hideMark/>
          </w:tcPr>
          <w:p w14:paraId="77D81879" w14:textId="77777777" w:rsidR="00E600E2" w:rsidRPr="00906002" w:rsidRDefault="00E600E2" w:rsidP="00D3059D">
            <w:pPr>
              <w:jc w:val="center"/>
              <w:rPr>
                <w:rFonts w:cs="Noto Sans"/>
                <w:sz w:val="14"/>
                <w:szCs w:val="14"/>
              </w:rPr>
            </w:pPr>
            <w:r w:rsidRPr="00906002">
              <w:rPr>
                <w:rFonts w:cs="Noto Sans"/>
                <w:sz w:val="14"/>
                <w:szCs w:val="14"/>
              </w:rPr>
              <w:t>UNEMES DE ONCOLOGIA</w:t>
            </w:r>
          </w:p>
        </w:tc>
      </w:tr>
      <w:tr w:rsidR="00237D88" w:rsidRPr="00906002"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F03E2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30F0B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345B741"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942065"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1AB65C2" w14:textId="77777777" w:rsidR="00E600E2" w:rsidRPr="00906002" w:rsidRDefault="00E600E2" w:rsidP="00D3059D">
            <w:pPr>
              <w:jc w:val="center"/>
              <w:rPr>
                <w:rFonts w:cs="Noto Sans"/>
                <w:sz w:val="14"/>
                <w:szCs w:val="14"/>
              </w:rPr>
            </w:pPr>
            <w:r w:rsidRPr="00906002">
              <w:rPr>
                <w:rFonts w:cs="Noto Sans"/>
                <w:sz w:val="14"/>
                <w:szCs w:val="14"/>
              </w:rPr>
              <w:t>UNE08</w:t>
            </w:r>
          </w:p>
        </w:tc>
        <w:tc>
          <w:tcPr>
            <w:tcW w:w="1299" w:type="dxa"/>
            <w:noWrap/>
            <w:hideMark/>
          </w:tcPr>
          <w:p w14:paraId="676B9D9D" w14:textId="77777777" w:rsidR="00E600E2" w:rsidRPr="00906002" w:rsidRDefault="00E600E2" w:rsidP="00D3059D">
            <w:pPr>
              <w:jc w:val="center"/>
              <w:rPr>
                <w:rFonts w:cs="Noto Sans"/>
                <w:sz w:val="14"/>
                <w:szCs w:val="14"/>
              </w:rPr>
            </w:pPr>
            <w:r w:rsidRPr="00906002">
              <w:rPr>
                <w:rFonts w:cs="Noto Sans"/>
                <w:sz w:val="14"/>
                <w:szCs w:val="14"/>
              </w:rPr>
              <w:t>UNEMES DE TRASPLANTES</w:t>
            </w:r>
          </w:p>
        </w:tc>
      </w:tr>
      <w:tr w:rsidR="005002AD" w:rsidRPr="00906002"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122D6FE"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9EB24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2B20B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89215A4"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5531A2" w14:textId="77777777" w:rsidR="00E600E2" w:rsidRPr="00906002" w:rsidRDefault="00E600E2" w:rsidP="00D3059D">
            <w:pPr>
              <w:jc w:val="center"/>
              <w:rPr>
                <w:rFonts w:cs="Noto Sans"/>
                <w:sz w:val="14"/>
                <w:szCs w:val="14"/>
              </w:rPr>
            </w:pPr>
            <w:r w:rsidRPr="00906002">
              <w:rPr>
                <w:rFonts w:cs="Noto Sans"/>
                <w:sz w:val="14"/>
                <w:szCs w:val="14"/>
              </w:rPr>
              <w:t>UNE09</w:t>
            </w:r>
          </w:p>
        </w:tc>
        <w:tc>
          <w:tcPr>
            <w:tcW w:w="1299" w:type="dxa"/>
            <w:noWrap/>
            <w:hideMark/>
          </w:tcPr>
          <w:p w14:paraId="2A5DF3C3" w14:textId="77777777" w:rsidR="00E600E2" w:rsidRPr="00906002" w:rsidRDefault="00E600E2" w:rsidP="00D3059D">
            <w:pPr>
              <w:jc w:val="center"/>
              <w:rPr>
                <w:rFonts w:cs="Noto Sans"/>
                <w:sz w:val="14"/>
                <w:szCs w:val="14"/>
              </w:rPr>
            </w:pPr>
            <w:r w:rsidRPr="00906002">
              <w:rPr>
                <w:rFonts w:cs="Noto Sans"/>
                <w:sz w:val="14"/>
                <w:szCs w:val="14"/>
              </w:rPr>
              <w:t>UNEMES DE CIRUGIA AMBULATORIA</w:t>
            </w:r>
          </w:p>
        </w:tc>
      </w:tr>
      <w:tr w:rsidR="00237D88" w:rsidRPr="00906002"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BBD88A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2F77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14FD1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13D7B73"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EB5B16F" w14:textId="77777777" w:rsidR="00E600E2" w:rsidRPr="00906002" w:rsidRDefault="00E600E2" w:rsidP="00D3059D">
            <w:pPr>
              <w:jc w:val="center"/>
              <w:rPr>
                <w:rFonts w:cs="Noto Sans"/>
                <w:sz w:val="14"/>
                <w:szCs w:val="14"/>
              </w:rPr>
            </w:pPr>
            <w:r w:rsidRPr="00906002">
              <w:rPr>
                <w:rFonts w:cs="Noto Sans"/>
                <w:sz w:val="14"/>
                <w:szCs w:val="14"/>
              </w:rPr>
              <w:t>UNE10</w:t>
            </w:r>
          </w:p>
        </w:tc>
        <w:tc>
          <w:tcPr>
            <w:tcW w:w="1299" w:type="dxa"/>
            <w:noWrap/>
            <w:hideMark/>
          </w:tcPr>
          <w:p w14:paraId="2B64D42E" w14:textId="77777777" w:rsidR="00E600E2" w:rsidRPr="00906002" w:rsidRDefault="00E600E2" w:rsidP="00D3059D">
            <w:pPr>
              <w:jc w:val="center"/>
              <w:rPr>
                <w:rFonts w:cs="Noto Sans"/>
                <w:sz w:val="14"/>
                <w:szCs w:val="14"/>
              </w:rPr>
            </w:pPr>
            <w:r w:rsidRPr="00906002">
              <w:rPr>
                <w:rFonts w:cs="Noto Sans"/>
                <w:sz w:val="14"/>
                <w:szCs w:val="14"/>
              </w:rPr>
              <w:t>UNEMES DE TELEMEDICINA</w:t>
            </w:r>
          </w:p>
        </w:tc>
      </w:tr>
      <w:tr w:rsidR="005002AD" w:rsidRPr="00906002"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BE07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3281B3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A97423"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3D9240D"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6C48EF8C" w14:textId="77777777" w:rsidR="00E600E2" w:rsidRPr="00906002" w:rsidRDefault="00E600E2" w:rsidP="00D3059D">
            <w:pPr>
              <w:jc w:val="center"/>
              <w:rPr>
                <w:rFonts w:cs="Noto Sans"/>
                <w:sz w:val="14"/>
                <w:szCs w:val="14"/>
              </w:rPr>
            </w:pPr>
            <w:r w:rsidRPr="00906002">
              <w:rPr>
                <w:rFonts w:cs="Noto Sans"/>
                <w:sz w:val="14"/>
                <w:szCs w:val="14"/>
              </w:rPr>
              <w:t>UNE11</w:t>
            </w:r>
          </w:p>
        </w:tc>
        <w:tc>
          <w:tcPr>
            <w:tcW w:w="1299" w:type="dxa"/>
            <w:noWrap/>
            <w:hideMark/>
          </w:tcPr>
          <w:p w14:paraId="451AAC32" w14:textId="77777777" w:rsidR="00E600E2" w:rsidRPr="00906002" w:rsidRDefault="00E600E2" w:rsidP="00D3059D">
            <w:pPr>
              <w:jc w:val="center"/>
              <w:rPr>
                <w:rFonts w:cs="Noto Sans"/>
                <w:sz w:val="14"/>
                <w:szCs w:val="14"/>
              </w:rPr>
            </w:pPr>
            <w:r w:rsidRPr="00906002">
              <w:rPr>
                <w:rFonts w:cs="Noto Sans"/>
                <w:sz w:val="14"/>
                <w:szCs w:val="14"/>
              </w:rPr>
              <w:t>UNEME DEDICAM</w:t>
            </w:r>
          </w:p>
        </w:tc>
      </w:tr>
      <w:tr w:rsidR="00237D88" w:rsidRPr="00906002"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299"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299"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237D88" w:rsidRPr="00906002"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tcPr>
          <w:p w14:paraId="428FE09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tcPr>
          <w:p w14:paraId="24A85E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tcPr>
          <w:p w14:paraId="6A496C5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tcPr>
          <w:p w14:paraId="1DCDE9E0"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tcPr>
          <w:p w14:paraId="7F91E68D" w14:textId="77777777" w:rsidR="00E600E2" w:rsidRPr="00906002" w:rsidRDefault="00E600E2" w:rsidP="00D3059D">
            <w:pPr>
              <w:jc w:val="center"/>
              <w:rPr>
                <w:rFonts w:cs="Noto Sans"/>
                <w:sz w:val="14"/>
                <w:szCs w:val="14"/>
              </w:rPr>
            </w:pPr>
            <w:r w:rsidRPr="00906002">
              <w:rPr>
                <w:rFonts w:cs="Noto Sans"/>
                <w:sz w:val="14"/>
                <w:szCs w:val="14"/>
              </w:rPr>
              <w:t>UNE15</w:t>
            </w:r>
          </w:p>
        </w:tc>
        <w:tc>
          <w:tcPr>
            <w:tcW w:w="1299" w:type="dxa"/>
            <w:noWrap/>
          </w:tcPr>
          <w:p w14:paraId="1B46A78F" w14:textId="77777777" w:rsidR="00E600E2" w:rsidRPr="00906002" w:rsidRDefault="00E600E2" w:rsidP="00D3059D">
            <w:pPr>
              <w:jc w:val="center"/>
              <w:rPr>
                <w:rFonts w:cs="Noto Sans"/>
                <w:sz w:val="14"/>
                <w:szCs w:val="14"/>
              </w:rPr>
            </w:pPr>
            <w:r w:rsidRPr="00906002">
              <w:rPr>
                <w:rFonts w:cs="Noto Sans"/>
                <w:sz w:val="14"/>
                <w:szCs w:val="14"/>
              </w:rPr>
              <w:t>UNEMES DE SALUD MENTAL Y ADICCIONES</w:t>
            </w:r>
          </w:p>
        </w:tc>
      </w:tr>
      <w:tr w:rsidR="005002AD" w:rsidRPr="00906002"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299"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2017"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367"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2017"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367"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2017"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367"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20F1AA"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2EE4096F"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D4AB8C5" w14:textId="77777777" w:rsidR="00E600E2" w:rsidRPr="00906002" w:rsidRDefault="00E600E2" w:rsidP="00D3059D">
            <w:pPr>
              <w:jc w:val="center"/>
              <w:rPr>
                <w:rFonts w:cs="Noto Sans"/>
                <w:sz w:val="14"/>
                <w:szCs w:val="14"/>
              </w:rPr>
            </w:pPr>
            <w:r w:rsidRPr="00906002">
              <w:rPr>
                <w:rFonts w:cs="Noto Sans"/>
                <w:sz w:val="14"/>
                <w:szCs w:val="14"/>
              </w:rPr>
              <w:t>Y</w:t>
            </w:r>
          </w:p>
        </w:tc>
        <w:tc>
          <w:tcPr>
            <w:tcW w:w="2017" w:type="dxa"/>
            <w:noWrap/>
            <w:hideMark/>
          </w:tcPr>
          <w:p w14:paraId="369F486A" w14:textId="77777777" w:rsidR="00E600E2" w:rsidRPr="00906002" w:rsidRDefault="00E600E2" w:rsidP="00D3059D">
            <w:pPr>
              <w:jc w:val="center"/>
              <w:rPr>
                <w:rFonts w:cs="Noto Sans"/>
                <w:sz w:val="14"/>
                <w:szCs w:val="14"/>
              </w:rPr>
            </w:pPr>
            <w:r w:rsidRPr="00906002">
              <w:rPr>
                <w:rFonts w:cs="Noto Sans"/>
                <w:sz w:val="14"/>
                <w:szCs w:val="14"/>
              </w:rPr>
              <w:t>HOSPITAL PSIQUIATRICO (INCLUYE GRANJAS)</w:t>
            </w:r>
          </w:p>
        </w:tc>
        <w:tc>
          <w:tcPr>
            <w:tcW w:w="1367" w:type="dxa"/>
            <w:noWrap/>
            <w:hideMark/>
          </w:tcPr>
          <w:p w14:paraId="17A9E540"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BCC7A7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2017"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367"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92DE757" w14:textId="77777777" w:rsidR="00E600E2" w:rsidRPr="00906002" w:rsidRDefault="00E600E2" w:rsidP="00D3059D">
            <w:pPr>
              <w:jc w:val="center"/>
              <w:rPr>
                <w:rFonts w:cs="Noto Sans"/>
                <w:sz w:val="14"/>
                <w:szCs w:val="14"/>
              </w:rPr>
            </w:pPr>
          </w:p>
        </w:tc>
      </w:tr>
      <w:tr w:rsidR="00237D88" w:rsidRPr="00906002"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299"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5002AD" w:rsidRPr="00906002"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299"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237D88" w:rsidRPr="00906002"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2017"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367"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4"/>
            <w:shd w:val="clear" w:color="auto" w:fill="9C2348"/>
          </w:tcPr>
          <w:p w14:paraId="4C6AD8BF"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AD59F1">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AD59F1">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AD59F1">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AD59F1">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AD59F1">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AD59F1">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554"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02" w:type="dxa"/>
            <w:gridSpan w:val="2"/>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2017" w:type="dxa"/>
            <w:gridSpan w:val="2"/>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90600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554"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tcPr>
          <w:p w14:paraId="0D74D738" w14:textId="77777777" w:rsidR="00782BF7" w:rsidRPr="00906002" w:rsidRDefault="00782BF7" w:rsidP="00782BF7">
            <w:pPr>
              <w:jc w:val="center"/>
              <w:rPr>
                <w:sz w:val="14"/>
                <w:szCs w:val="14"/>
              </w:rPr>
            </w:pPr>
            <w:r w:rsidRPr="00906002">
              <w:rPr>
                <w:sz w:val="14"/>
                <w:szCs w:val="14"/>
              </w:rPr>
              <w:t>99</w:t>
            </w:r>
          </w:p>
        </w:tc>
        <w:tc>
          <w:tcPr>
            <w:tcW w:w="2017" w:type="dxa"/>
            <w:gridSpan w:val="2"/>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tcPr>
          <w:p w14:paraId="4E4A6462" w14:textId="77777777" w:rsidR="00782BF7" w:rsidRPr="00906002" w:rsidRDefault="00782BF7" w:rsidP="00782BF7">
            <w:pPr>
              <w:jc w:val="center"/>
              <w:rPr>
                <w:sz w:val="14"/>
                <w:szCs w:val="14"/>
              </w:rPr>
            </w:pPr>
            <w:r w:rsidRPr="00906002">
              <w:rPr>
                <w:sz w:val="14"/>
                <w:szCs w:val="14"/>
              </w:rPr>
              <w:t>99</w:t>
            </w:r>
          </w:p>
        </w:tc>
        <w:tc>
          <w:tcPr>
            <w:tcW w:w="1276" w:type="dxa"/>
            <w:gridSpan w:val="2"/>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554"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hideMark/>
          </w:tcPr>
          <w:p w14:paraId="2E215D8D" w14:textId="77777777" w:rsidR="00782BF7" w:rsidRPr="00906002" w:rsidRDefault="00782BF7" w:rsidP="00782BF7">
            <w:pPr>
              <w:jc w:val="center"/>
              <w:rPr>
                <w:sz w:val="14"/>
                <w:szCs w:val="14"/>
              </w:rPr>
            </w:pPr>
            <w:r w:rsidRPr="00906002">
              <w:rPr>
                <w:sz w:val="14"/>
                <w:szCs w:val="14"/>
              </w:rPr>
              <w:t>O</w:t>
            </w:r>
          </w:p>
        </w:tc>
        <w:tc>
          <w:tcPr>
            <w:tcW w:w="2017" w:type="dxa"/>
            <w:gridSpan w:val="2"/>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385" w:type="dxa"/>
            <w:gridSpan w:val="2"/>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69637986" w14:textId="77777777" w:rsidR="00782BF7" w:rsidRPr="001E5AC4" w:rsidRDefault="00782BF7" w:rsidP="00782BF7">
      <w:pPr>
        <w:pStyle w:val="Ttulo2"/>
      </w:pPr>
      <w:bookmarkStart w:id="18" w:name="_Toc165567571"/>
      <w:bookmarkStart w:id="19" w:name="_Toc182303633"/>
      <w:bookmarkStart w:id="20" w:name="_Toc183445955"/>
      <w:bookmarkStart w:id="21" w:name="_Toc184648289"/>
      <w:r w:rsidRPr="001E5AC4">
        <w:lastRenderedPageBreak/>
        <w:t>Justificación</w:t>
      </w:r>
      <w:bookmarkEnd w:id="18"/>
      <w:bookmarkEnd w:id="19"/>
      <w:bookmarkEnd w:id="20"/>
      <w:bookmarkEnd w:id="21"/>
    </w:p>
    <w:p w14:paraId="185C8D0A" w14:textId="77777777" w:rsidR="00AD59F1" w:rsidRPr="00AD59F1" w:rsidRDefault="00AD59F1" w:rsidP="00AD59F1">
      <w:pPr>
        <w:rPr>
          <w:rFonts w:cs="Noto Sans"/>
          <w:color w:val="000000" w:themeColor="text1"/>
          <w:szCs w:val="18"/>
          <w:lang w:val="es-ES_tradnl"/>
        </w:rPr>
      </w:pPr>
      <w:r w:rsidRPr="00AD59F1">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19B8330" w14:textId="77777777" w:rsidR="00AD59F1" w:rsidRPr="00AD59F1" w:rsidRDefault="00AD59F1" w:rsidP="00AD59F1">
      <w:pPr>
        <w:rPr>
          <w:rFonts w:cs="Noto Sans"/>
          <w:color w:val="000000" w:themeColor="text1"/>
          <w:szCs w:val="18"/>
          <w:lang w:val="es-ES_tradnl"/>
        </w:rPr>
      </w:pPr>
      <w:r w:rsidRPr="00AD59F1">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36049803" w14:textId="77777777" w:rsidR="00AD59F1" w:rsidRPr="00AD59F1" w:rsidRDefault="00AD59F1" w:rsidP="00AD59F1">
      <w:pPr>
        <w:rPr>
          <w:rFonts w:cs="Noto Sans"/>
          <w:color w:val="000000" w:themeColor="text1"/>
          <w:szCs w:val="18"/>
          <w:lang w:val="es-ES_tradnl"/>
        </w:rPr>
      </w:pPr>
      <w:r w:rsidRPr="00AD59F1">
        <w:rPr>
          <w:rFonts w:cs="Noto Sans"/>
          <w:color w:val="000000" w:themeColor="text1"/>
          <w:szCs w:val="18"/>
          <w:lang w:val="es-ES_tradnl"/>
        </w:rPr>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6948812E" w14:textId="77777777" w:rsidR="00AD59F1" w:rsidRPr="00AD59F1" w:rsidRDefault="00AD59F1" w:rsidP="00AD59F1">
      <w:pPr>
        <w:rPr>
          <w:rFonts w:cs="Noto Sans"/>
          <w:color w:val="000000" w:themeColor="text1"/>
          <w:szCs w:val="18"/>
          <w:lang w:val="es-ES_tradnl"/>
        </w:rPr>
      </w:pPr>
    </w:p>
    <w:p w14:paraId="1D90B69A" w14:textId="77777777" w:rsidR="00AD59F1" w:rsidRPr="00AD59F1" w:rsidRDefault="00AD59F1" w:rsidP="00AD59F1">
      <w:pPr>
        <w:rPr>
          <w:rFonts w:cs="Noto Sans"/>
          <w:color w:val="000000" w:themeColor="text1"/>
          <w:szCs w:val="18"/>
          <w:lang w:val="es-ES_tradnl"/>
        </w:rPr>
      </w:pPr>
      <w:r w:rsidRPr="00AD59F1">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3B9F335" w14:textId="77777777" w:rsidR="00AD59F1" w:rsidRPr="00AD59F1" w:rsidRDefault="00AD59F1" w:rsidP="00AD59F1">
      <w:pPr>
        <w:rPr>
          <w:rFonts w:cs="Noto Sans"/>
          <w:color w:val="000000" w:themeColor="text1"/>
          <w:szCs w:val="18"/>
          <w:lang w:val="es-ES_tradnl"/>
        </w:rPr>
      </w:pPr>
    </w:p>
    <w:p w14:paraId="1FB41A1D" w14:textId="77777777" w:rsidR="00AD59F1" w:rsidRPr="00AD59F1" w:rsidRDefault="00AD59F1" w:rsidP="00AD59F1">
      <w:pPr>
        <w:rPr>
          <w:rFonts w:cs="Noto Sans"/>
          <w:color w:val="000000" w:themeColor="text1"/>
          <w:szCs w:val="18"/>
          <w:lang w:val="es-ES_tradnl"/>
        </w:rPr>
      </w:pPr>
      <w:r w:rsidRPr="00AD59F1">
        <w:rPr>
          <w:rFonts w:cs="Noto Sans"/>
          <w:color w:val="000000" w:themeColor="text1"/>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5B5A868D" w14:textId="77777777" w:rsidR="00AD59F1" w:rsidRPr="00AD59F1" w:rsidRDefault="00AD59F1" w:rsidP="00AD59F1">
      <w:pPr>
        <w:rPr>
          <w:rFonts w:cs="Noto Sans"/>
          <w:color w:val="000000" w:themeColor="text1"/>
          <w:szCs w:val="18"/>
          <w:lang w:val="es-ES_tradnl"/>
        </w:rPr>
      </w:pPr>
    </w:p>
    <w:p w14:paraId="3AE8BC05" w14:textId="77777777" w:rsidR="00AD59F1" w:rsidRPr="00AD59F1" w:rsidRDefault="00AD59F1" w:rsidP="00AD59F1">
      <w:pPr>
        <w:rPr>
          <w:rFonts w:cs="Noto Sans"/>
          <w:color w:val="000000" w:themeColor="text1"/>
          <w:szCs w:val="18"/>
          <w:lang w:val="es-ES_tradnl"/>
        </w:rPr>
      </w:pPr>
      <w:r w:rsidRPr="00AD59F1">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D81DBC5" w14:textId="77777777" w:rsidR="00AD59F1" w:rsidRPr="00AD59F1" w:rsidRDefault="00AD59F1" w:rsidP="00AD59F1">
      <w:pPr>
        <w:rPr>
          <w:rFonts w:cs="Noto Sans"/>
          <w:color w:val="000000" w:themeColor="text1"/>
          <w:szCs w:val="18"/>
          <w:lang w:val="es-ES_tradnl"/>
        </w:rPr>
      </w:pPr>
    </w:p>
    <w:p w14:paraId="16CDB30C" w14:textId="5EB03877" w:rsidR="00782BF7" w:rsidRDefault="00AD59F1" w:rsidP="00AD59F1">
      <w:pPr>
        <w:rPr>
          <w:rFonts w:cs="Noto Sans"/>
          <w:szCs w:val="18"/>
          <w:lang w:val="es-ES_tradnl"/>
        </w:rPr>
      </w:pPr>
      <w:r w:rsidRPr="00AD59F1">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w:t>
      </w:r>
      <w:r>
        <w:rPr>
          <w:rFonts w:cs="Noto Sans"/>
          <w:color w:val="000000" w:themeColor="text1"/>
          <w:szCs w:val="18"/>
          <w:lang w:val="es-ES_tradnl"/>
        </w:rPr>
        <w:t>IS) versión 2025</w:t>
      </w:r>
      <w:r w:rsidRPr="00AD59F1">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2" w:name="_Toc165567572"/>
      <w:bookmarkStart w:id="23" w:name="_Toc182303634"/>
      <w:bookmarkStart w:id="24" w:name="_Toc183445956"/>
      <w:bookmarkStart w:id="25" w:name="_Toc184648290"/>
      <w:r w:rsidRPr="001E5AC4">
        <w:lastRenderedPageBreak/>
        <w:t>Términos y Definiciones</w:t>
      </w:r>
      <w:bookmarkEnd w:id="22"/>
      <w:bookmarkEnd w:id="23"/>
      <w:bookmarkEnd w:id="24"/>
      <w:bookmarkEnd w:id="25"/>
    </w:p>
    <w:p w14:paraId="6BE1A426" w14:textId="100031C6" w:rsidR="00782BF7" w:rsidRPr="001E5AC4" w:rsidRDefault="00AD59F1" w:rsidP="00782BF7">
      <w:pPr>
        <w:rPr>
          <w:rFonts w:cs="Noto Sans"/>
          <w:color w:val="000000" w:themeColor="text1"/>
          <w:szCs w:val="18"/>
          <w:lang w:val="es-ES_tradnl"/>
        </w:rPr>
      </w:pPr>
      <w:r w:rsidRPr="00AD59F1">
        <w:rPr>
          <w:rFonts w:cs="Noto Sans"/>
          <w:color w:val="000000" w:themeColor="text1"/>
          <w:szCs w:val="18"/>
          <w:lang w:val="es-ES_tradnl"/>
        </w:rPr>
        <w:t>Para los fines de este Instructivo y el registro de BSC. Registro Permanente de Actividades Varias (SINBA-SIS-A2),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AD59F1">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AD59F1" w:rsidRPr="00782BF7" w14:paraId="4ACB9E7D"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1AF4D843" w14:textId="6D749AA9"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Auxiliar de salud</w:t>
            </w:r>
          </w:p>
        </w:tc>
        <w:tc>
          <w:tcPr>
            <w:tcW w:w="641" w:type="pct"/>
          </w:tcPr>
          <w:p w14:paraId="3E1940D5" w14:textId="2D5E3FC1" w:rsidR="00AD59F1" w:rsidRPr="00AD59F1" w:rsidRDefault="00AD59F1" w:rsidP="00AD59F1">
            <w:pPr>
              <w:pStyle w:val="Tabletext"/>
              <w:jc w:val="center"/>
              <w:rPr>
                <w:rFonts w:ascii="Noto Sans" w:hAnsi="Noto Sans" w:cs="Noto Sans"/>
                <w:b/>
                <w:i/>
                <w:sz w:val="16"/>
                <w:szCs w:val="16"/>
              </w:rPr>
            </w:pPr>
          </w:p>
        </w:tc>
        <w:tc>
          <w:tcPr>
            <w:tcW w:w="3197" w:type="pct"/>
          </w:tcPr>
          <w:p w14:paraId="42B8E8E6" w14:textId="5EF0C366" w:rsidR="00AD59F1" w:rsidRPr="00AD59F1" w:rsidRDefault="00AD59F1" w:rsidP="00AD59F1">
            <w:pPr>
              <w:pStyle w:val="Tabletext"/>
              <w:jc w:val="left"/>
              <w:rPr>
                <w:rFonts w:ascii="Noto Sans" w:hAnsi="Noto Sans" w:cs="Noto Sans"/>
                <w:sz w:val="16"/>
                <w:szCs w:val="16"/>
                <w:lang w:eastAsia="es-MX"/>
              </w:rPr>
            </w:pPr>
            <w:r w:rsidRPr="00AD59F1">
              <w:rPr>
                <w:rFonts w:ascii="Noto Sans" w:hAnsi="Noto Sans" w:cs="Noto Sans"/>
                <w:sz w:val="16"/>
                <w:szCs w:val="16"/>
                <w:lang w:val="es-ES_tradnl"/>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AD59F1" w:rsidRPr="00AD59F1" w14:paraId="5A67DD4A"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32F006F" w14:textId="39ECBC44"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Bienestar para la Salud Comunitaria</w:t>
            </w:r>
          </w:p>
        </w:tc>
        <w:tc>
          <w:tcPr>
            <w:tcW w:w="641" w:type="pct"/>
          </w:tcPr>
          <w:p w14:paraId="1D3080A9" w14:textId="49FF50D9" w:rsidR="00AD59F1" w:rsidRPr="00AD59F1" w:rsidRDefault="00AD59F1" w:rsidP="00AD59F1">
            <w:pPr>
              <w:pStyle w:val="Tabletext"/>
              <w:jc w:val="center"/>
              <w:rPr>
                <w:rFonts w:ascii="Noto Sans" w:hAnsi="Noto Sans" w:cs="Noto Sans"/>
                <w:b/>
                <w:i/>
                <w:sz w:val="16"/>
                <w:szCs w:val="16"/>
              </w:rPr>
            </w:pPr>
            <w:r w:rsidRPr="00AD59F1">
              <w:rPr>
                <w:rFonts w:ascii="Noto Sans" w:hAnsi="Noto Sans" w:cs="Noto Sans"/>
                <w:b/>
                <w:i/>
                <w:sz w:val="16"/>
                <w:szCs w:val="16"/>
                <w:lang w:val="es-ES_tradnl"/>
              </w:rPr>
              <w:t>BSC</w:t>
            </w:r>
          </w:p>
        </w:tc>
        <w:tc>
          <w:tcPr>
            <w:tcW w:w="3197" w:type="pct"/>
          </w:tcPr>
          <w:p w14:paraId="68C4A12B" w14:textId="62CD6DFF" w:rsidR="00AD59F1" w:rsidRPr="00AD59F1" w:rsidRDefault="00AD59F1" w:rsidP="00AD59F1">
            <w:pPr>
              <w:pStyle w:val="Tabletext"/>
              <w:jc w:val="left"/>
              <w:rPr>
                <w:rFonts w:ascii="Noto Sans" w:hAnsi="Noto Sans" w:cs="Noto Sans"/>
                <w:sz w:val="16"/>
                <w:szCs w:val="16"/>
              </w:rPr>
            </w:pPr>
            <w:r w:rsidRPr="00AD59F1">
              <w:rPr>
                <w:rFonts w:ascii="Noto Sans" w:hAnsi="Noto Sans" w:cs="Noto Sans"/>
                <w:sz w:val="16"/>
                <w:szCs w:val="16"/>
                <w:lang w:val="es-ES_tradnl"/>
              </w:rPr>
              <w:t>Abreviatura de Bienestar para la Salud Comunitaria</w:t>
            </w:r>
          </w:p>
        </w:tc>
      </w:tr>
      <w:tr w:rsidR="00EF7E12" w:rsidRPr="00782BF7" w14:paraId="45082555"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648291"/>
      <w:r w:rsidRPr="001E5AC4">
        <w:lastRenderedPageBreak/>
        <w:t>Referencias</w:t>
      </w:r>
      <w:bookmarkEnd w:id="26"/>
      <w:bookmarkEnd w:id="27"/>
      <w:bookmarkEnd w:id="28"/>
      <w:bookmarkEnd w:id="29"/>
    </w:p>
    <w:p w14:paraId="7BCE723F" w14:textId="77777777" w:rsidR="00EF7E12" w:rsidRPr="001E5AC4" w:rsidRDefault="00EF7E12" w:rsidP="00EF7E12">
      <w:pPr>
        <w:pStyle w:val="Ttulo2"/>
      </w:pPr>
      <w:bookmarkStart w:id="30" w:name="_Toc165567574"/>
      <w:bookmarkStart w:id="31" w:name="_Toc182303636"/>
      <w:bookmarkStart w:id="32" w:name="_Toc183445958"/>
      <w:bookmarkStart w:id="33" w:name="_Toc184648292"/>
      <w:r w:rsidRPr="001E5AC4">
        <w:t>Ligas Web</w:t>
      </w:r>
      <w:bookmarkEnd w:id="30"/>
      <w:bookmarkEnd w:id="31"/>
      <w:bookmarkEnd w:id="32"/>
      <w:bookmarkEnd w:id="33"/>
    </w:p>
    <w:p w14:paraId="3A01DCF7" w14:textId="4E600E00" w:rsidR="00EF7E12" w:rsidRPr="001E5AC4" w:rsidRDefault="00AD59F1" w:rsidP="00EF7E12">
      <w:pPr>
        <w:rPr>
          <w:rFonts w:cs="Noto Sans"/>
          <w:szCs w:val="18"/>
        </w:rPr>
      </w:pPr>
      <w:r w:rsidRPr="00AD59F1">
        <w:rPr>
          <w:rFonts w:cs="Noto Sans"/>
          <w:lang w:val="es-ES_tradnl"/>
        </w:rPr>
        <w:t>En la siguiente página web se puede consultar la versión electrónica del presente instructivo de llenado de BSC: Registro Permanente de Actividades Varias, versión 2024 y este Instructivo de Llenado que se encuentran en el apartado “2. Fuera de la Unidad</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272F2E"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272F2E"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4" w:name="_Toc165567575"/>
      <w:bookmarkStart w:id="35" w:name="_Toc182303637"/>
      <w:bookmarkStart w:id="36" w:name="_Toc183445959"/>
      <w:bookmarkStart w:id="37" w:name="_Toc184648293"/>
      <w:r w:rsidRPr="001E5AC4">
        <w:t>Bibliografía</w:t>
      </w:r>
      <w:bookmarkEnd w:id="34"/>
      <w:bookmarkEnd w:id="35"/>
      <w:bookmarkEnd w:id="36"/>
      <w:bookmarkEnd w:id="37"/>
    </w:p>
    <w:p w14:paraId="6FC3E22F" w14:textId="77777777" w:rsidR="00AD59F1" w:rsidRPr="00AD59F1" w:rsidRDefault="00AD59F1" w:rsidP="00AD59F1">
      <w:pPr>
        <w:pStyle w:val="Prrafodelista"/>
        <w:widowControl w:val="0"/>
        <w:numPr>
          <w:ilvl w:val="0"/>
          <w:numId w:val="5"/>
        </w:numPr>
        <w:spacing w:after="0" w:line="240" w:lineRule="atLeast"/>
        <w:rPr>
          <w:rFonts w:cs="Noto Sans"/>
          <w:szCs w:val="18"/>
        </w:rPr>
      </w:pPr>
      <w:r w:rsidRPr="00AD59F1">
        <w:rPr>
          <w:rFonts w:cs="Noto Sans"/>
          <w:szCs w:val="18"/>
        </w:rPr>
        <w:t>NORMA Oficial Mexicana NOM-024-SSA3-2012 Sistemas de Información de Registro Electrónico para la Salud. Intercambio de Información en Salud.</w:t>
      </w:r>
    </w:p>
    <w:p w14:paraId="7933AEB2" w14:textId="48C9268D" w:rsidR="00EF7E12" w:rsidRPr="001E5AC4" w:rsidRDefault="00AD59F1" w:rsidP="00AD59F1">
      <w:pPr>
        <w:pStyle w:val="Prrafodelista"/>
        <w:widowControl w:val="0"/>
        <w:numPr>
          <w:ilvl w:val="0"/>
          <w:numId w:val="5"/>
        </w:numPr>
        <w:spacing w:after="0" w:line="240" w:lineRule="atLeast"/>
        <w:jc w:val="both"/>
        <w:rPr>
          <w:rFonts w:cs="Noto Sans"/>
          <w:szCs w:val="18"/>
        </w:rPr>
      </w:pPr>
      <w:r w:rsidRPr="00AD59F1">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8" w:name="_Toc196470064"/>
      <w:bookmarkStart w:id="39" w:name="_Toc165567576"/>
      <w:bookmarkStart w:id="40" w:name="_Toc182303638"/>
      <w:bookmarkStart w:id="41" w:name="_Toc183445960"/>
      <w:bookmarkStart w:id="42" w:name="_Toc184648294"/>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AD59F1">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AD59F1" w:rsidRPr="00EF7E12" w14:paraId="1D0FD0CC" w14:textId="77777777" w:rsidTr="00AD59F1">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05E8C86" w:rsidR="00AD59F1" w:rsidRPr="00AD59F1" w:rsidRDefault="00AD59F1" w:rsidP="00AD59F1">
            <w:pPr>
              <w:pStyle w:val="Tabletext"/>
              <w:jc w:val="center"/>
              <w:rPr>
                <w:rFonts w:ascii="Noto Sans" w:hAnsi="Noto Sans" w:cs="Noto Sans"/>
                <w:sz w:val="16"/>
                <w:szCs w:val="16"/>
                <w:lang w:eastAsia="es-MX"/>
              </w:rPr>
            </w:pPr>
            <w:r w:rsidRPr="00AD59F1">
              <w:rPr>
                <w:rFonts w:ascii="Noto Sans" w:hAnsi="Noto Sans" w:cs="Noto Sans"/>
                <w:sz w:val="16"/>
                <w:szCs w:val="16"/>
                <w:lang w:val="es-ES_tradnl" w:eastAsia="es-MX"/>
              </w:rPr>
              <w:t>41</w:t>
            </w:r>
          </w:p>
        </w:tc>
        <w:tc>
          <w:tcPr>
            <w:tcW w:w="2763" w:type="dxa"/>
          </w:tcPr>
          <w:p w14:paraId="3669D3C6" w14:textId="5664243A" w:rsidR="00AD59F1" w:rsidRPr="00AD59F1" w:rsidRDefault="00AD59F1" w:rsidP="00AD59F1">
            <w:pPr>
              <w:pStyle w:val="Tabletext"/>
              <w:jc w:val="left"/>
              <w:rPr>
                <w:rFonts w:ascii="Noto Sans" w:hAnsi="Noto Sans" w:cs="Noto Sans"/>
                <w:sz w:val="16"/>
                <w:szCs w:val="16"/>
              </w:rPr>
            </w:pPr>
            <w:r w:rsidRPr="00AD59F1">
              <w:rPr>
                <w:rFonts w:ascii="Noto Sans" w:hAnsi="Noto Sans" w:cs="Noto Sans"/>
                <w:sz w:val="16"/>
                <w:szCs w:val="16"/>
                <w:lang w:val="es-ES_tradnl"/>
              </w:rPr>
              <w:t>BSC: Registro Permanente de Actividades Varias (SINBA-SIS-A2)</w:t>
            </w:r>
          </w:p>
        </w:tc>
        <w:tc>
          <w:tcPr>
            <w:tcW w:w="2947" w:type="dxa"/>
          </w:tcPr>
          <w:p w14:paraId="14EE2461" w14:textId="28E0477E" w:rsidR="00AD59F1" w:rsidRPr="00AD59F1" w:rsidRDefault="00AD59F1" w:rsidP="00AD59F1">
            <w:pPr>
              <w:pStyle w:val="Tabletext"/>
              <w:jc w:val="left"/>
              <w:rPr>
                <w:rFonts w:ascii="Noto Sans" w:hAnsi="Noto Sans" w:cs="Noto Sans"/>
                <w:sz w:val="16"/>
                <w:szCs w:val="16"/>
                <w:lang w:eastAsia="es-MX"/>
              </w:rPr>
            </w:pPr>
            <w:r w:rsidRPr="00AD59F1">
              <w:rPr>
                <w:rFonts w:ascii="Noto Sans" w:hAnsi="Noto Sans" w:cs="Noto Sans"/>
                <w:sz w:val="16"/>
                <w:szCs w:val="16"/>
                <w:lang w:val="es-ES_tradnl"/>
              </w:rPr>
              <w:t xml:space="preserve">SINBA-SIS-A2 </w:t>
            </w:r>
            <w:r w:rsidRPr="00AD59F1">
              <w:rPr>
                <w:rFonts w:ascii="Noto Sans" w:hAnsi="Noto Sans" w:cs="Noto Sans"/>
                <w:color w:val="auto"/>
                <w:sz w:val="16"/>
                <w:szCs w:val="16"/>
                <w:lang w:val="es-ES_tradnl"/>
              </w:rPr>
              <w:t>2025</w:t>
            </w:r>
          </w:p>
        </w:tc>
        <w:tc>
          <w:tcPr>
            <w:tcW w:w="2915" w:type="dxa"/>
          </w:tcPr>
          <w:p w14:paraId="0EF661BA" w14:textId="01DBE34D" w:rsidR="00AD59F1" w:rsidRPr="00AD59F1" w:rsidRDefault="00AD59F1" w:rsidP="00AD59F1">
            <w:pPr>
              <w:pStyle w:val="Tabletext"/>
              <w:jc w:val="center"/>
              <w:rPr>
                <w:rFonts w:ascii="Noto Sans" w:hAnsi="Noto Sans" w:cs="Noto Sans"/>
                <w:sz w:val="16"/>
                <w:szCs w:val="16"/>
                <w:lang w:eastAsia="es-MX"/>
              </w:rPr>
            </w:pPr>
            <w:r w:rsidRPr="00AD59F1">
              <w:rPr>
                <w:rFonts w:ascii="Noto Sans" w:hAnsi="Noto Sans" w:cs="Noto Sans"/>
                <w:sz w:val="16"/>
                <w:szCs w:val="16"/>
                <w:lang w:val="es-ES_tradnl" w:eastAsia="es-MX"/>
              </w:rPr>
              <w:t>Adobe Acrobat Reader</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77846AB" w:rsidR="00470A67" w:rsidRPr="001E5AC4" w:rsidRDefault="00AD59F1" w:rsidP="00AD59F1">
      <w:pPr>
        <w:pStyle w:val="Ttulo1"/>
      </w:pPr>
      <w:bookmarkStart w:id="43" w:name="_Toc165567577"/>
      <w:bookmarkStart w:id="44" w:name="_Toc182303639"/>
      <w:bookmarkStart w:id="45" w:name="_Toc183445961"/>
      <w:bookmarkStart w:id="46" w:name="_Toc184648295"/>
      <w:r w:rsidRPr="00AD59F1">
        <w:lastRenderedPageBreak/>
        <w:t>BSC: REGISTRO PERMANENTE DE ACTIVIDADES VARIAS</w:t>
      </w:r>
      <w:r>
        <w:t xml:space="preserve"> </w:t>
      </w:r>
      <w:r w:rsidR="00470A67" w:rsidRPr="001E5AC4">
        <w:t>(SINBA-SIS-</w:t>
      </w:r>
      <w:r w:rsidRPr="00AD59F1">
        <w:t>A2</w:t>
      </w:r>
      <w:r w:rsidR="00470A67" w:rsidRPr="001E5AC4">
        <w:t>)</w:t>
      </w:r>
      <w:bookmarkEnd w:id="43"/>
      <w:bookmarkEnd w:id="44"/>
      <w:bookmarkEnd w:id="45"/>
      <w:bookmarkEnd w:id="46"/>
    </w:p>
    <w:p w14:paraId="614DA6AC" w14:textId="09F34FBB" w:rsidR="00470A67" w:rsidRDefault="00470A67" w:rsidP="00470A67">
      <w:pPr>
        <w:pStyle w:val="Ttulo2"/>
      </w:pPr>
      <w:bookmarkStart w:id="47" w:name="_Toc165567578"/>
      <w:bookmarkStart w:id="48" w:name="_Toc182303640"/>
      <w:bookmarkStart w:id="49" w:name="_Toc183445962"/>
      <w:bookmarkStart w:id="50" w:name="_Toc184648296"/>
      <w:r w:rsidRPr="001E5AC4">
        <w:t>Formato</w:t>
      </w:r>
      <w:bookmarkEnd w:id="47"/>
      <w:bookmarkEnd w:id="48"/>
      <w:bookmarkEnd w:id="49"/>
      <w:bookmarkEnd w:id="50"/>
    </w:p>
    <w:p w14:paraId="56466D62" w14:textId="6C965595" w:rsidR="00AD59F1" w:rsidRPr="00AD59F1" w:rsidRDefault="00AD59F1" w:rsidP="00AD59F1">
      <w:pPr>
        <w:pStyle w:val="Ttulo3"/>
      </w:pPr>
      <w:bookmarkStart w:id="51" w:name="_Toc184648297"/>
      <w:r>
        <w:t>ANVERSO</w:t>
      </w:r>
      <w:bookmarkEnd w:id="51"/>
    </w:p>
    <w:p w14:paraId="69F3C0AE" w14:textId="4E46BF6C" w:rsidR="00470A67" w:rsidRDefault="00AD59F1" w:rsidP="00E600E2">
      <w:pPr>
        <w:rPr>
          <w:rFonts w:cs="Noto Sans"/>
          <w:color w:val="000000" w:themeColor="text1"/>
          <w:szCs w:val="18"/>
          <w:lang w:val="es-ES_tradnl"/>
        </w:rPr>
      </w:pPr>
      <w:r>
        <w:rPr>
          <w:noProof/>
          <w:lang w:val="en-US"/>
        </w:rPr>
        <w:drawing>
          <wp:inline distT="0" distB="0" distL="0" distR="0" wp14:anchorId="0B2A608A" wp14:editId="26938042">
            <wp:extent cx="5612130" cy="4209415"/>
            <wp:effectExtent l="0" t="0" r="7620" b="63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209415"/>
                    </a:xfrm>
                    <a:prstGeom prst="rect">
                      <a:avLst/>
                    </a:prstGeom>
                  </pic:spPr>
                </pic:pic>
              </a:graphicData>
            </a:graphic>
          </wp:inline>
        </w:drawing>
      </w:r>
    </w:p>
    <w:p w14:paraId="276DFBC6" w14:textId="6A25466D" w:rsidR="00470A67" w:rsidRPr="00AD59F1" w:rsidRDefault="00AD59F1" w:rsidP="00AD59F1">
      <w:pPr>
        <w:pStyle w:val="Ttulo3"/>
      </w:pPr>
      <w:bookmarkStart w:id="52" w:name="_Toc184648298"/>
      <w:r>
        <w:lastRenderedPageBreak/>
        <w:t>REVERSO</w:t>
      </w:r>
      <w:bookmarkEnd w:id="52"/>
    </w:p>
    <w:p w14:paraId="309A3993" w14:textId="05D74EB0" w:rsidR="00470A67" w:rsidRDefault="00AD59F1" w:rsidP="00E600E2">
      <w:pPr>
        <w:rPr>
          <w:rFonts w:cs="Noto Sans"/>
          <w:color w:val="000000" w:themeColor="text1"/>
          <w:szCs w:val="18"/>
          <w:lang w:val="es-ES_tradnl"/>
        </w:rPr>
      </w:pPr>
      <w:r>
        <w:rPr>
          <w:noProof/>
          <w:lang w:val="en-US"/>
        </w:rPr>
        <w:drawing>
          <wp:inline distT="0" distB="0" distL="0" distR="0" wp14:anchorId="2FF26020" wp14:editId="69FDC0DE">
            <wp:extent cx="5612130" cy="4220845"/>
            <wp:effectExtent l="0" t="0" r="7620" b="825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2130" cy="4220845"/>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46A1AC56" w:rsidR="00470A67" w:rsidRPr="001E5AC4" w:rsidRDefault="00470A67" w:rsidP="00AD59F1">
      <w:pPr>
        <w:pStyle w:val="Ttulo1"/>
      </w:pPr>
      <w:bookmarkStart w:id="53" w:name="_Toc165567579"/>
      <w:bookmarkStart w:id="54" w:name="_Toc182303641"/>
      <w:bookmarkStart w:id="55" w:name="_Toc183445963"/>
      <w:bookmarkStart w:id="56" w:name="_Toc184648299"/>
      <w:r w:rsidRPr="001E5AC4">
        <w:lastRenderedPageBreak/>
        <w:t xml:space="preserve">Descripción de </w:t>
      </w:r>
      <w:bookmarkEnd w:id="53"/>
      <w:bookmarkEnd w:id="54"/>
      <w:bookmarkEnd w:id="55"/>
      <w:r w:rsidR="00AD59F1" w:rsidRPr="00AD59F1">
        <w:t>BSC: REGISTRO PERMANENTE DE ACTIVIDADES VARIAS</w:t>
      </w:r>
      <w:bookmarkEnd w:id="56"/>
    </w:p>
    <w:p w14:paraId="364380E9" w14:textId="77777777" w:rsidR="00AD59F1" w:rsidRPr="00AD59F1" w:rsidRDefault="00AD59F1" w:rsidP="00AD59F1">
      <w:pPr>
        <w:spacing w:before="120"/>
        <w:rPr>
          <w:rFonts w:cs="Noto Sans"/>
          <w:szCs w:val="18"/>
          <w:lang w:val="es-ES_tradnl"/>
        </w:rPr>
      </w:pPr>
      <w:bookmarkStart w:id="57" w:name="_Toc207426314"/>
      <w:r w:rsidRPr="00AD59F1">
        <w:rPr>
          <w:rFonts w:cs="Noto Sans"/>
          <w:szCs w:val="18"/>
          <w:lang w:val="es-ES_tradnl"/>
        </w:rPr>
        <w:t>El Registro Permanente, es un formato que permite concentrar mes con mes y de manera anual, el total de los servicios básicos de atención que se proporcionan a la población en general, así como de las pláticas de promoción que se imparten en la comunidad. Debe existir un Registro Permanente para cada una de las comunidades.</w:t>
      </w:r>
    </w:p>
    <w:p w14:paraId="56B52B9B" w14:textId="77777777" w:rsidR="00AD59F1" w:rsidRPr="00AD59F1" w:rsidRDefault="00AD59F1" w:rsidP="00AD59F1">
      <w:pPr>
        <w:rPr>
          <w:rFonts w:cs="Noto Sans"/>
          <w:szCs w:val="18"/>
          <w:lang w:val="es-ES_tradnl"/>
        </w:rPr>
      </w:pPr>
      <w:r w:rsidRPr="00AD59F1">
        <w:rPr>
          <w:rFonts w:cs="Noto Sans"/>
          <w:szCs w:val="18"/>
          <w:lang w:val="es-ES_tradnl"/>
        </w:rPr>
        <w:t>Si en alguna comunidad se tienen dos auxiliares de salud, debe haber un Registro Permanente para cada una de ellas. Si se presenta un cambio de auxiliar de salud se debe seguir utilizando el mismo. Está conformado por cuatro apartados principales:</w:t>
      </w:r>
    </w:p>
    <w:p w14:paraId="7F56C5A7" w14:textId="77777777"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Datos de identificación</w:t>
      </w:r>
    </w:p>
    <w:p w14:paraId="3EE98A89" w14:textId="77777777"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Datos de las atenciones del mes</w:t>
      </w:r>
    </w:p>
    <w:p w14:paraId="20746EC8" w14:textId="77777777" w:rsidR="00AD59F1" w:rsidRPr="00AD59F1" w:rsidRDefault="00AD59F1" w:rsidP="00AD59F1">
      <w:pPr>
        <w:pStyle w:val="Prrafodelista"/>
        <w:widowControl w:val="0"/>
        <w:numPr>
          <w:ilvl w:val="0"/>
          <w:numId w:val="6"/>
        </w:numPr>
        <w:spacing w:after="0" w:line="240" w:lineRule="atLeast"/>
        <w:jc w:val="both"/>
        <w:rPr>
          <w:rFonts w:cs="Noto Sans"/>
          <w:szCs w:val="18"/>
        </w:rPr>
      </w:pPr>
      <w:r w:rsidRPr="00AD59F1">
        <w:rPr>
          <w:rFonts w:cs="Noto Sans"/>
          <w:szCs w:val="18"/>
        </w:rPr>
        <w:t>Educación para la salud</w:t>
      </w:r>
    </w:p>
    <w:p w14:paraId="2DCAAD4C" w14:textId="77777777"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Observaciones</w:t>
      </w:r>
    </w:p>
    <w:p w14:paraId="536710C1" w14:textId="77777777" w:rsidR="00AD59F1" w:rsidRPr="00AD59F1" w:rsidRDefault="00AD59F1" w:rsidP="00AD59F1">
      <w:pPr>
        <w:pStyle w:val="Ttulo2"/>
      </w:pPr>
      <w:bookmarkStart w:id="58" w:name="_Toc152688477"/>
      <w:bookmarkStart w:id="59" w:name="_Toc184648300"/>
      <w:bookmarkEnd w:id="57"/>
      <w:r w:rsidRPr="00AD59F1">
        <w:t>Datos de identificación</w:t>
      </w:r>
      <w:bookmarkEnd w:id="58"/>
      <w:bookmarkEnd w:id="59"/>
    </w:p>
    <w:p w14:paraId="33FA9547" w14:textId="77777777" w:rsidR="00AD59F1" w:rsidRPr="00AD59F1" w:rsidRDefault="00AD59F1" w:rsidP="00AD59F1">
      <w:pPr>
        <w:rPr>
          <w:rFonts w:cs="Noto Sans"/>
          <w:szCs w:val="18"/>
          <w:lang w:val="es-ES_tradnl"/>
        </w:rPr>
      </w:pPr>
      <w:r w:rsidRPr="00AD59F1">
        <w:rPr>
          <w:rFonts w:cs="Noto Sans"/>
          <w:szCs w:val="18"/>
          <w:lang w:val="es-ES_tradnl"/>
        </w:rPr>
        <w:t>En este apartado se registran y concentran los datos correspondientes a la comunidad en donde se proporciona la atención realizadas por las actividades de las auxiliares de salud. Cuenta con 4 variables:</w:t>
      </w:r>
    </w:p>
    <w:p w14:paraId="2F3DA47A" w14:textId="77777777"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Comunidad</w:t>
      </w:r>
    </w:p>
    <w:p w14:paraId="6ADBB46F" w14:textId="77777777"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Módulo</w:t>
      </w:r>
    </w:p>
    <w:p w14:paraId="09A5F78B" w14:textId="77777777"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Auxiliar de Salud</w:t>
      </w:r>
    </w:p>
    <w:p w14:paraId="56BA7D9B" w14:textId="75A20815" w:rsidR="00AD59F1" w:rsidRPr="00AD59F1" w:rsidRDefault="00AD59F1" w:rsidP="00AD59F1">
      <w:pPr>
        <w:pStyle w:val="Prrafodelista"/>
        <w:numPr>
          <w:ilvl w:val="0"/>
          <w:numId w:val="6"/>
        </w:numPr>
        <w:autoSpaceDE w:val="0"/>
        <w:autoSpaceDN w:val="0"/>
        <w:adjustRightInd w:val="0"/>
        <w:spacing w:after="0"/>
        <w:jc w:val="both"/>
        <w:rPr>
          <w:rFonts w:cs="Noto Sans"/>
          <w:szCs w:val="18"/>
          <w:lang w:val="es-ES_tradnl"/>
        </w:rPr>
      </w:pPr>
      <w:r w:rsidRPr="00AD59F1">
        <w:rPr>
          <w:rFonts w:cs="Noto Sans"/>
          <w:szCs w:val="18"/>
          <w:lang w:val="es-ES_tradnl"/>
        </w:rPr>
        <w:t>Año que se registra</w:t>
      </w:r>
    </w:p>
    <w:p w14:paraId="4B719593" w14:textId="77777777" w:rsidR="00AD59F1" w:rsidRPr="00AD59F1" w:rsidRDefault="00AD59F1" w:rsidP="00AD59F1">
      <w:pPr>
        <w:pStyle w:val="Ttulo2"/>
      </w:pPr>
      <w:bookmarkStart w:id="60" w:name="_Toc152688478"/>
      <w:bookmarkStart w:id="61" w:name="_Toc184648301"/>
      <w:r w:rsidRPr="00AD59F1">
        <w:t>Datos de las atenciones del mes</w:t>
      </w:r>
      <w:bookmarkEnd w:id="60"/>
      <w:bookmarkEnd w:id="61"/>
    </w:p>
    <w:p w14:paraId="5F840251" w14:textId="77777777" w:rsidR="00AD59F1" w:rsidRPr="00AD59F1" w:rsidRDefault="00AD59F1" w:rsidP="00AD59F1">
      <w:pPr>
        <w:rPr>
          <w:rFonts w:cs="Noto Sans"/>
          <w:b/>
          <w:szCs w:val="18"/>
        </w:rPr>
      </w:pPr>
      <w:r w:rsidRPr="00AD59F1">
        <w:rPr>
          <w:rFonts w:cs="Noto Sans"/>
          <w:szCs w:val="18"/>
          <w:lang w:val="es-ES_tradnl"/>
        </w:rPr>
        <w:t>En este apartado se concentran los servicios o atenciones que se proporcionaron durante el mes. Cuenta con 5 variables:</w:t>
      </w:r>
    </w:p>
    <w:p w14:paraId="6659B610" w14:textId="77777777" w:rsidR="00AD59F1" w:rsidRPr="00AD59F1" w:rsidRDefault="00AD59F1" w:rsidP="00AD59F1">
      <w:pPr>
        <w:pStyle w:val="Prrafodelista"/>
        <w:widowControl w:val="0"/>
        <w:numPr>
          <w:ilvl w:val="0"/>
          <w:numId w:val="36"/>
        </w:numPr>
        <w:spacing w:after="0" w:line="240" w:lineRule="atLeast"/>
        <w:jc w:val="both"/>
        <w:rPr>
          <w:rFonts w:cs="Noto Sans"/>
          <w:bCs/>
          <w:szCs w:val="18"/>
        </w:rPr>
      </w:pPr>
      <w:r w:rsidRPr="00AD59F1">
        <w:rPr>
          <w:rFonts w:cs="Noto Sans"/>
          <w:bCs/>
          <w:szCs w:val="18"/>
        </w:rPr>
        <w:t>Mes</w:t>
      </w:r>
    </w:p>
    <w:p w14:paraId="1AAA7F72" w14:textId="77777777" w:rsidR="00AD59F1" w:rsidRPr="00AD59F1" w:rsidRDefault="00AD59F1" w:rsidP="00AD59F1">
      <w:pPr>
        <w:pStyle w:val="Prrafodelista"/>
        <w:widowControl w:val="0"/>
        <w:numPr>
          <w:ilvl w:val="0"/>
          <w:numId w:val="36"/>
        </w:numPr>
        <w:spacing w:after="0" w:line="240" w:lineRule="atLeast"/>
        <w:jc w:val="both"/>
        <w:rPr>
          <w:rFonts w:cs="Noto Sans"/>
          <w:bCs/>
          <w:szCs w:val="18"/>
        </w:rPr>
      </w:pPr>
      <w:r w:rsidRPr="00AD59F1">
        <w:rPr>
          <w:rFonts w:cs="Noto Sans"/>
          <w:bCs/>
          <w:szCs w:val="18"/>
        </w:rPr>
        <w:t>Grupo de Edad</w:t>
      </w:r>
    </w:p>
    <w:p w14:paraId="19E80704" w14:textId="77777777" w:rsidR="00AD59F1" w:rsidRPr="00AD59F1" w:rsidRDefault="00AD59F1" w:rsidP="00AD59F1">
      <w:pPr>
        <w:pStyle w:val="Prrafodelista"/>
        <w:widowControl w:val="0"/>
        <w:numPr>
          <w:ilvl w:val="1"/>
          <w:numId w:val="36"/>
        </w:numPr>
        <w:spacing w:after="0" w:line="240" w:lineRule="atLeast"/>
        <w:jc w:val="both"/>
        <w:rPr>
          <w:rFonts w:cs="Noto Sans"/>
          <w:szCs w:val="18"/>
        </w:rPr>
      </w:pPr>
      <w:r w:rsidRPr="00AD59F1">
        <w:rPr>
          <w:rFonts w:cs="Noto Sans"/>
          <w:szCs w:val="18"/>
        </w:rPr>
        <w:t>La o el Menor de 5 años</w:t>
      </w:r>
    </w:p>
    <w:p w14:paraId="7561ECAE" w14:textId="77777777" w:rsidR="00AD59F1" w:rsidRPr="00AD59F1" w:rsidRDefault="00AD59F1" w:rsidP="00AD59F1">
      <w:pPr>
        <w:pStyle w:val="Prrafodelista"/>
        <w:widowControl w:val="0"/>
        <w:numPr>
          <w:ilvl w:val="1"/>
          <w:numId w:val="36"/>
        </w:numPr>
        <w:spacing w:after="0" w:line="240" w:lineRule="atLeast"/>
        <w:jc w:val="both"/>
        <w:rPr>
          <w:rFonts w:cs="Noto Sans"/>
          <w:szCs w:val="18"/>
        </w:rPr>
      </w:pPr>
      <w:r w:rsidRPr="00AD59F1">
        <w:rPr>
          <w:rFonts w:cs="Noto Sans"/>
          <w:szCs w:val="18"/>
        </w:rPr>
        <w:t>5 a 9 años</w:t>
      </w:r>
    </w:p>
    <w:p w14:paraId="48C1D34F" w14:textId="77777777" w:rsidR="00AD59F1" w:rsidRPr="00AD59F1" w:rsidRDefault="00AD59F1" w:rsidP="00AD59F1">
      <w:pPr>
        <w:pStyle w:val="Prrafodelista"/>
        <w:widowControl w:val="0"/>
        <w:numPr>
          <w:ilvl w:val="1"/>
          <w:numId w:val="36"/>
        </w:numPr>
        <w:spacing w:after="0" w:line="240" w:lineRule="atLeast"/>
        <w:jc w:val="both"/>
        <w:rPr>
          <w:rFonts w:cs="Noto Sans"/>
          <w:szCs w:val="18"/>
        </w:rPr>
      </w:pPr>
      <w:r w:rsidRPr="00AD59F1">
        <w:rPr>
          <w:rFonts w:cs="Noto Sans"/>
          <w:szCs w:val="18"/>
        </w:rPr>
        <w:t>10 a 19 años</w:t>
      </w:r>
    </w:p>
    <w:p w14:paraId="4ED46087"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20 a 59 años</w:t>
      </w:r>
    </w:p>
    <w:p w14:paraId="44880B49"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60 y más años de edad</w:t>
      </w:r>
    </w:p>
    <w:p w14:paraId="3225CD1B" w14:textId="77777777" w:rsidR="00AD59F1" w:rsidRPr="00AD59F1" w:rsidRDefault="00AD59F1" w:rsidP="00AD59F1">
      <w:pPr>
        <w:pStyle w:val="Prrafodelista"/>
        <w:widowControl w:val="0"/>
        <w:numPr>
          <w:ilvl w:val="0"/>
          <w:numId w:val="36"/>
        </w:numPr>
        <w:spacing w:after="0" w:line="240" w:lineRule="atLeast"/>
        <w:jc w:val="both"/>
        <w:rPr>
          <w:rFonts w:cs="Noto Sans"/>
          <w:bCs/>
          <w:szCs w:val="18"/>
        </w:rPr>
      </w:pPr>
      <w:r w:rsidRPr="00AD59F1">
        <w:rPr>
          <w:rFonts w:cs="Noto Sans"/>
          <w:bCs/>
          <w:szCs w:val="18"/>
        </w:rPr>
        <w:t>Visita domiciliaria</w:t>
      </w:r>
    </w:p>
    <w:p w14:paraId="6F3A59A0" w14:textId="77777777" w:rsidR="00AD59F1" w:rsidRPr="00AD59F1" w:rsidRDefault="00AD59F1" w:rsidP="00AD59F1">
      <w:pPr>
        <w:pStyle w:val="Prrafodelista"/>
        <w:widowControl w:val="0"/>
        <w:numPr>
          <w:ilvl w:val="0"/>
          <w:numId w:val="36"/>
        </w:numPr>
        <w:spacing w:after="0" w:line="240" w:lineRule="atLeast"/>
        <w:jc w:val="both"/>
        <w:rPr>
          <w:rFonts w:cs="Noto Sans"/>
          <w:bCs/>
          <w:szCs w:val="18"/>
        </w:rPr>
      </w:pPr>
      <w:r w:rsidRPr="00AD59F1">
        <w:rPr>
          <w:rFonts w:cs="Noto Sans"/>
          <w:bCs/>
          <w:szCs w:val="18"/>
        </w:rPr>
        <w:t>Motivo de la atención</w:t>
      </w:r>
    </w:p>
    <w:p w14:paraId="2C8D40A5"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Curación de herida</w:t>
      </w:r>
    </w:p>
    <w:p w14:paraId="41F5B49C"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Persona enferma tratada</w:t>
      </w:r>
    </w:p>
    <w:p w14:paraId="0A1EA722"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Aplicación de:</w:t>
      </w:r>
    </w:p>
    <w:p w14:paraId="54FE6A63" w14:textId="77777777" w:rsidR="00AD59F1" w:rsidRPr="00AD59F1" w:rsidRDefault="00AD59F1" w:rsidP="00AD59F1">
      <w:pPr>
        <w:pStyle w:val="Prrafodelista"/>
        <w:widowControl w:val="0"/>
        <w:numPr>
          <w:ilvl w:val="2"/>
          <w:numId w:val="36"/>
        </w:numPr>
        <w:spacing w:after="0" w:line="240" w:lineRule="atLeast"/>
        <w:jc w:val="both"/>
        <w:rPr>
          <w:rFonts w:cs="Noto Sans"/>
          <w:bCs/>
          <w:szCs w:val="18"/>
        </w:rPr>
      </w:pPr>
      <w:r w:rsidRPr="00AD59F1">
        <w:rPr>
          <w:rFonts w:cs="Noto Sans"/>
          <w:bCs/>
          <w:szCs w:val="18"/>
        </w:rPr>
        <w:t>Inyección</w:t>
      </w:r>
    </w:p>
    <w:p w14:paraId="3F444A28" w14:textId="77777777" w:rsidR="00AD59F1" w:rsidRPr="00AD59F1" w:rsidRDefault="00AD59F1" w:rsidP="00AD59F1">
      <w:pPr>
        <w:pStyle w:val="Prrafodelista"/>
        <w:widowControl w:val="0"/>
        <w:numPr>
          <w:ilvl w:val="2"/>
          <w:numId w:val="36"/>
        </w:numPr>
        <w:spacing w:after="0" w:line="240" w:lineRule="atLeast"/>
        <w:jc w:val="both"/>
        <w:rPr>
          <w:rFonts w:cs="Noto Sans"/>
          <w:bCs/>
          <w:szCs w:val="18"/>
        </w:rPr>
      </w:pPr>
      <w:r w:rsidRPr="00AD59F1">
        <w:rPr>
          <w:rFonts w:cs="Noto Sans"/>
          <w:bCs/>
          <w:szCs w:val="18"/>
        </w:rPr>
        <w:lastRenderedPageBreak/>
        <w:t>Suero</w:t>
      </w:r>
    </w:p>
    <w:p w14:paraId="39DDB37A"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Persona enferma supervisada</w:t>
      </w:r>
    </w:p>
    <w:p w14:paraId="093B2C16" w14:textId="77777777" w:rsidR="00AD59F1" w:rsidRPr="00AD59F1" w:rsidRDefault="00AD59F1" w:rsidP="00AD59F1">
      <w:pPr>
        <w:pStyle w:val="Prrafodelista"/>
        <w:widowControl w:val="0"/>
        <w:numPr>
          <w:ilvl w:val="2"/>
          <w:numId w:val="36"/>
        </w:numPr>
        <w:spacing w:after="0" w:line="240" w:lineRule="atLeast"/>
        <w:jc w:val="both"/>
        <w:rPr>
          <w:rFonts w:cs="Noto Sans"/>
          <w:bCs/>
          <w:szCs w:val="18"/>
        </w:rPr>
      </w:pPr>
      <w:r w:rsidRPr="00AD59F1">
        <w:rPr>
          <w:rFonts w:cs="Noto Sans"/>
          <w:bCs/>
          <w:szCs w:val="18"/>
        </w:rPr>
        <w:t>Tuberculosa</w:t>
      </w:r>
    </w:p>
    <w:p w14:paraId="3E16F686" w14:textId="77777777" w:rsidR="00AD59F1" w:rsidRPr="00AD59F1" w:rsidRDefault="00AD59F1" w:rsidP="00AD59F1">
      <w:pPr>
        <w:pStyle w:val="Prrafodelista"/>
        <w:widowControl w:val="0"/>
        <w:numPr>
          <w:ilvl w:val="2"/>
          <w:numId w:val="36"/>
        </w:numPr>
        <w:spacing w:after="0" w:line="240" w:lineRule="atLeast"/>
        <w:jc w:val="both"/>
        <w:rPr>
          <w:rFonts w:cs="Noto Sans"/>
          <w:bCs/>
          <w:szCs w:val="18"/>
        </w:rPr>
      </w:pPr>
      <w:r w:rsidRPr="00AD59F1">
        <w:rPr>
          <w:rFonts w:cs="Noto Sans"/>
          <w:bCs/>
          <w:szCs w:val="18"/>
        </w:rPr>
        <w:t>Hipertensa con toma de presión</w:t>
      </w:r>
    </w:p>
    <w:p w14:paraId="11FC44CE" w14:textId="77777777" w:rsidR="00AD59F1" w:rsidRPr="00AD59F1" w:rsidRDefault="00AD59F1" w:rsidP="00AD59F1">
      <w:pPr>
        <w:pStyle w:val="Prrafodelista"/>
        <w:widowControl w:val="0"/>
        <w:numPr>
          <w:ilvl w:val="3"/>
          <w:numId w:val="36"/>
        </w:numPr>
        <w:spacing w:after="0" w:line="240" w:lineRule="atLeast"/>
        <w:jc w:val="both"/>
        <w:rPr>
          <w:rFonts w:cs="Noto Sans"/>
          <w:bCs/>
          <w:szCs w:val="18"/>
        </w:rPr>
      </w:pPr>
      <w:r w:rsidRPr="00AD59F1">
        <w:rPr>
          <w:rFonts w:cs="Noto Sans"/>
          <w:bCs/>
          <w:szCs w:val="18"/>
        </w:rPr>
        <w:t>Sí</w:t>
      </w:r>
    </w:p>
    <w:p w14:paraId="15E84950" w14:textId="77777777" w:rsidR="00AD59F1" w:rsidRPr="00AD59F1" w:rsidRDefault="00AD59F1" w:rsidP="00AD59F1">
      <w:pPr>
        <w:pStyle w:val="Prrafodelista"/>
        <w:widowControl w:val="0"/>
        <w:numPr>
          <w:ilvl w:val="3"/>
          <w:numId w:val="36"/>
        </w:numPr>
        <w:spacing w:after="0" w:line="240" w:lineRule="atLeast"/>
        <w:jc w:val="both"/>
        <w:rPr>
          <w:rFonts w:cs="Noto Sans"/>
          <w:bCs/>
          <w:szCs w:val="18"/>
        </w:rPr>
      </w:pPr>
      <w:r w:rsidRPr="00AD59F1">
        <w:rPr>
          <w:rFonts w:cs="Noto Sans"/>
          <w:bCs/>
          <w:szCs w:val="18"/>
        </w:rPr>
        <w:t>No</w:t>
      </w:r>
    </w:p>
    <w:p w14:paraId="0B513791" w14:textId="77777777" w:rsidR="00AD59F1" w:rsidRPr="00AD59F1" w:rsidRDefault="00AD59F1" w:rsidP="00AD59F1">
      <w:pPr>
        <w:pStyle w:val="Prrafodelista"/>
        <w:widowControl w:val="0"/>
        <w:numPr>
          <w:ilvl w:val="2"/>
          <w:numId w:val="36"/>
        </w:numPr>
        <w:spacing w:after="0" w:line="240" w:lineRule="atLeast"/>
        <w:jc w:val="both"/>
        <w:rPr>
          <w:rFonts w:cs="Noto Sans"/>
          <w:bCs/>
          <w:szCs w:val="18"/>
        </w:rPr>
      </w:pPr>
      <w:r w:rsidRPr="00AD59F1">
        <w:rPr>
          <w:rFonts w:cs="Noto Sans"/>
          <w:bCs/>
          <w:szCs w:val="18"/>
        </w:rPr>
        <w:t>Diabética</w:t>
      </w:r>
    </w:p>
    <w:p w14:paraId="45CD5D50" w14:textId="77777777" w:rsidR="00AD59F1" w:rsidRPr="00AD59F1" w:rsidRDefault="00AD59F1" w:rsidP="00AD59F1">
      <w:pPr>
        <w:pStyle w:val="Prrafodelista"/>
        <w:widowControl w:val="0"/>
        <w:numPr>
          <w:ilvl w:val="0"/>
          <w:numId w:val="36"/>
        </w:numPr>
        <w:spacing w:after="0" w:line="240" w:lineRule="atLeast"/>
        <w:jc w:val="both"/>
        <w:rPr>
          <w:rFonts w:cs="Noto Sans"/>
          <w:bCs/>
          <w:szCs w:val="18"/>
        </w:rPr>
      </w:pPr>
      <w:r w:rsidRPr="00AD59F1">
        <w:rPr>
          <w:rFonts w:cs="Noto Sans"/>
          <w:bCs/>
          <w:szCs w:val="18"/>
        </w:rPr>
        <w:t>Personas referidas</w:t>
      </w:r>
    </w:p>
    <w:p w14:paraId="7281A345"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Tosedoras crónicas</w:t>
      </w:r>
    </w:p>
    <w:p w14:paraId="72618CC4"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Hipertensas</w:t>
      </w:r>
    </w:p>
    <w:p w14:paraId="23624167"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Por probable diabetes</w:t>
      </w:r>
    </w:p>
    <w:p w14:paraId="0B73CC2F"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Para citología vaginal</w:t>
      </w:r>
    </w:p>
    <w:p w14:paraId="746CF0A7" w14:textId="77777777" w:rsidR="00AD59F1" w:rsidRPr="00AD59F1" w:rsidRDefault="00AD59F1" w:rsidP="00AD59F1">
      <w:pPr>
        <w:pStyle w:val="Prrafodelista"/>
        <w:widowControl w:val="0"/>
        <w:numPr>
          <w:ilvl w:val="1"/>
          <w:numId w:val="36"/>
        </w:numPr>
        <w:spacing w:after="0" w:line="240" w:lineRule="atLeast"/>
        <w:jc w:val="both"/>
        <w:rPr>
          <w:rFonts w:cs="Noto Sans"/>
          <w:bCs/>
          <w:szCs w:val="18"/>
        </w:rPr>
      </w:pPr>
      <w:r w:rsidRPr="00AD59F1">
        <w:rPr>
          <w:rFonts w:cs="Noto Sans"/>
          <w:bCs/>
          <w:szCs w:val="18"/>
        </w:rPr>
        <w:t>Otro</w:t>
      </w:r>
    </w:p>
    <w:p w14:paraId="12591EBF" w14:textId="77777777" w:rsidR="00AD59F1" w:rsidRPr="00AD59F1" w:rsidRDefault="00AD59F1" w:rsidP="00AD59F1">
      <w:pPr>
        <w:pStyle w:val="Ttulo2"/>
      </w:pPr>
      <w:bookmarkStart w:id="62" w:name="_Toc468725849"/>
      <w:bookmarkStart w:id="63" w:name="_Toc152688479"/>
      <w:bookmarkStart w:id="64" w:name="_Toc184648302"/>
      <w:r w:rsidRPr="00AD59F1">
        <w:t>Educación para la salud</w:t>
      </w:r>
      <w:bookmarkEnd w:id="62"/>
      <w:bookmarkEnd w:id="63"/>
      <w:bookmarkEnd w:id="64"/>
    </w:p>
    <w:p w14:paraId="7FFD4466" w14:textId="77777777" w:rsidR="00AD59F1" w:rsidRPr="00AD59F1" w:rsidRDefault="00AD59F1" w:rsidP="00AD59F1">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AD59F1">
        <w:rPr>
          <w:rFonts w:cs="Noto Sans"/>
          <w:bCs/>
          <w:szCs w:val="18"/>
        </w:rPr>
        <w:t>En este apartado se concentran las pláticas impartidas sobre temas de salud en la comunidad, cuenta con 4 variables:</w:t>
      </w:r>
    </w:p>
    <w:p w14:paraId="3235F40B" w14:textId="77777777" w:rsidR="00AD59F1" w:rsidRPr="00AD59F1" w:rsidRDefault="00AD59F1" w:rsidP="00AD59F1">
      <w:pPr>
        <w:pStyle w:val="Prrafodelista"/>
        <w:widowControl w:val="0"/>
        <w:numPr>
          <w:ilvl w:val="0"/>
          <w:numId w:val="37"/>
        </w:numPr>
        <w:spacing w:after="0" w:line="240" w:lineRule="atLeast"/>
        <w:jc w:val="both"/>
        <w:rPr>
          <w:rFonts w:cs="Noto Sans"/>
          <w:szCs w:val="18"/>
        </w:rPr>
      </w:pPr>
      <w:r w:rsidRPr="00AD59F1">
        <w:rPr>
          <w:rFonts w:cs="Noto Sans"/>
          <w:szCs w:val="18"/>
        </w:rPr>
        <w:t>Mes</w:t>
      </w:r>
    </w:p>
    <w:p w14:paraId="5AE00E8E" w14:textId="77777777" w:rsidR="00AD59F1" w:rsidRPr="00AD59F1" w:rsidRDefault="00AD59F1" w:rsidP="00AD59F1">
      <w:pPr>
        <w:pStyle w:val="Prrafodelista"/>
        <w:widowControl w:val="0"/>
        <w:numPr>
          <w:ilvl w:val="0"/>
          <w:numId w:val="37"/>
        </w:numPr>
        <w:spacing w:after="0" w:line="240" w:lineRule="atLeast"/>
        <w:jc w:val="both"/>
        <w:rPr>
          <w:rFonts w:cs="Noto Sans"/>
          <w:szCs w:val="18"/>
        </w:rPr>
      </w:pPr>
      <w:r w:rsidRPr="00AD59F1">
        <w:rPr>
          <w:rFonts w:cs="Noto Sans"/>
          <w:szCs w:val="18"/>
        </w:rPr>
        <w:t>Temas de pláticas y número de las o los asistentes</w:t>
      </w:r>
    </w:p>
    <w:p w14:paraId="609B3F24"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Saneamiento básico</w:t>
      </w:r>
    </w:p>
    <w:p w14:paraId="3ED234F3"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Planificación familiar</w:t>
      </w:r>
    </w:p>
    <w:p w14:paraId="21462532"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Materno infantil</w:t>
      </w:r>
    </w:p>
    <w:p w14:paraId="1B0DBD9E"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Vacunación</w:t>
      </w:r>
    </w:p>
    <w:p w14:paraId="793010B1"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Enfermedades</w:t>
      </w:r>
    </w:p>
    <w:p w14:paraId="43FD3C47" w14:textId="77777777" w:rsidR="00AD59F1" w:rsidRPr="00AD59F1" w:rsidRDefault="00AD59F1" w:rsidP="00AD59F1">
      <w:pPr>
        <w:pStyle w:val="Prrafodelista"/>
        <w:widowControl w:val="0"/>
        <w:numPr>
          <w:ilvl w:val="2"/>
          <w:numId w:val="37"/>
        </w:numPr>
        <w:spacing w:after="0" w:line="240" w:lineRule="atLeast"/>
        <w:jc w:val="both"/>
        <w:rPr>
          <w:rFonts w:cs="Noto Sans"/>
          <w:szCs w:val="18"/>
        </w:rPr>
      </w:pPr>
      <w:r w:rsidRPr="00AD59F1">
        <w:rPr>
          <w:rFonts w:cs="Noto Sans"/>
          <w:szCs w:val="18"/>
        </w:rPr>
        <w:t>Crónicas</w:t>
      </w:r>
    </w:p>
    <w:p w14:paraId="64FE51DF" w14:textId="77777777" w:rsidR="00AD59F1" w:rsidRPr="00AD59F1" w:rsidRDefault="00AD59F1" w:rsidP="00AD59F1">
      <w:pPr>
        <w:pStyle w:val="Prrafodelista"/>
        <w:widowControl w:val="0"/>
        <w:numPr>
          <w:ilvl w:val="2"/>
          <w:numId w:val="37"/>
        </w:numPr>
        <w:spacing w:after="0" w:line="240" w:lineRule="atLeast"/>
        <w:jc w:val="both"/>
        <w:rPr>
          <w:rFonts w:cs="Noto Sans"/>
          <w:szCs w:val="18"/>
        </w:rPr>
      </w:pPr>
      <w:r w:rsidRPr="00AD59F1">
        <w:rPr>
          <w:rFonts w:cs="Noto Sans"/>
          <w:szCs w:val="18"/>
        </w:rPr>
        <w:t>Diarreicas</w:t>
      </w:r>
    </w:p>
    <w:p w14:paraId="0B97CF4D"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Infecciones Respiratorias Agudas</w:t>
      </w:r>
    </w:p>
    <w:p w14:paraId="59F8770A"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Nutrición y lactancia materna</w:t>
      </w:r>
    </w:p>
    <w:p w14:paraId="2BFBB212"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Otro</w:t>
      </w:r>
    </w:p>
    <w:p w14:paraId="71EB248B" w14:textId="77777777" w:rsidR="00AD59F1" w:rsidRPr="00AD59F1" w:rsidRDefault="00AD59F1" w:rsidP="00AD59F1">
      <w:pPr>
        <w:pStyle w:val="Prrafodelista"/>
        <w:widowControl w:val="0"/>
        <w:numPr>
          <w:ilvl w:val="0"/>
          <w:numId w:val="37"/>
        </w:numPr>
        <w:spacing w:after="0" w:line="240" w:lineRule="atLeast"/>
        <w:jc w:val="both"/>
        <w:rPr>
          <w:rFonts w:cs="Noto Sans"/>
          <w:szCs w:val="18"/>
        </w:rPr>
      </w:pPr>
      <w:r w:rsidRPr="00AD59F1">
        <w:rPr>
          <w:rFonts w:cs="Noto Sans"/>
          <w:szCs w:val="18"/>
        </w:rPr>
        <w:t>Madres capacitadas</w:t>
      </w:r>
    </w:p>
    <w:p w14:paraId="64E5D7B0"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Enfermedades diarreicas</w:t>
      </w:r>
    </w:p>
    <w:p w14:paraId="60906A0E"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Infecciones Respiratorias Agudas</w:t>
      </w:r>
    </w:p>
    <w:p w14:paraId="1F41833D" w14:textId="77777777" w:rsidR="00AD59F1" w:rsidRPr="00AD59F1" w:rsidRDefault="00AD59F1" w:rsidP="00AD59F1">
      <w:pPr>
        <w:pStyle w:val="Prrafodelista"/>
        <w:widowControl w:val="0"/>
        <w:numPr>
          <w:ilvl w:val="1"/>
          <w:numId w:val="37"/>
        </w:numPr>
        <w:spacing w:after="0" w:line="240" w:lineRule="atLeast"/>
        <w:jc w:val="both"/>
        <w:rPr>
          <w:rFonts w:cs="Noto Sans"/>
          <w:szCs w:val="18"/>
        </w:rPr>
      </w:pPr>
      <w:r w:rsidRPr="00AD59F1">
        <w:rPr>
          <w:rFonts w:cs="Noto Sans"/>
          <w:szCs w:val="18"/>
        </w:rPr>
        <w:t>Nutrición y lactancia materna</w:t>
      </w:r>
    </w:p>
    <w:p w14:paraId="57E85512" w14:textId="7CF91B4C" w:rsidR="00AD59F1" w:rsidRPr="00AD59F1" w:rsidRDefault="00AD59F1" w:rsidP="00AD59F1">
      <w:pPr>
        <w:pStyle w:val="Prrafodelista"/>
        <w:widowControl w:val="0"/>
        <w:numPr>
          <w:ilvl w:val="0"/>
          <w:numId w:val="38"/>
        </w:numPr>
        <w:spacing w:after="0" w:line="240" w:lineRule="atLeast"/>
        <w:jc w:val="both"/>
        <w:rPr>
          <w:rFonts w:cs="Noto Sans"/>
          <w:szCs w:val="18"/>
        </w:rPr>
      </w:pPr>
      <w:r w:rsidRPr="00AD59F1">
        <w:rPr>
          <w:rFonts w:cs="Noto Sans"/>
          <w:szCs w:val="18"/>
        </w:rPr>
        <w:t>Total</w:t>
      </w:r>
    </w:p>
    <w:p w14:paraId="071482F6" w14:textId="77777777" w:rsidR="00AD59F1" w:rsidRPr="00AD59F1" w:rsidRDefault="00AD59F1" w:rsidP="00AD59F1">
      <w:pPr>
        <w:pStyle w:val="Ttulo2"/>
      </w:pPr>
      <w:bookmarkStart w:id="65" w:name="_Toc152688480"/>
      <w:bookmarkStart w:id="66" w:name="_Toc184648303"/>
      <w:r w:rsidRPr="00AD59F1">
        <w:t>Observaciones</w:t>
      </w:r>
      <w:bookmarkEnd w:id="65"/>
      <w:bookmarkEnd w:id="66"/>
    </w:p>
    <w:p w14:paraId="45F7ADFB" w14:textId="38F0CEAA" w:rsidR="00470A67" w:rsidRPr="001E5AC4" w:rsidRDefault="00AD59F1" w:rsidP="00AD59F1">
      <w:pPr>
        <w:rPr>
          <w:rFonts w:cs="Noto Sans"/>
          <w:color w:val="000000" w:themeColor="text1"/>
          <w:szCs w:val="18"/>
          <w:lang w:val="es-ES_tradnl"/>
        </w:rPr>
      </w:pPr>
      <w:r w:rsidRPr="00AD59F1">
        <w:rPr>
          <w:rFonts w:cs="Noto Sans"/>
          <w:szCs w:val="18"/>
          <w:lang w:val="es-ES_tradnl"/>
        </w:rPr>
        <w:t>Es un apartado para aclarar la información reportada</w:t>
      </w:r>
      <w:r w:rsidR="00470A67" w:rsidRPr="001E5AC4">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25FAA7A3" w:rsidR="003136A1" w:rsidRPr="00C12FAD" w:rsidRDefault="003136A1" w:rsidP="004D1AFE">
      <w:pPr>
        <w:pStyle w:val="Ttulo1"/>
      </w:pPr>
      <w:bookmarkStart w:id="67" w:name="_Toc165567594"/>
      <w:bookmarkStart w:id="68" w:name="_Toc182303656"/>
      <w:bookmarkStart w:id="69" w:name="_Toc183445978"/>
      <w:bookmarkStart w:id="70" w:name="_Toc184648304"/>
      <w:r w:rsidRPr="00C12FAD">
        <w:lastRenderedPageBreak/>
        <w:t xml:space="preserve">Instrucciones de llenado </w:t>
      </w:r>
      <w:r w:rsidR="004D1AFE" w:rsidRPr="004D1AFE">
        <w:t>BSC: REGISTRO PERMANENTE DE ACTIVIDADES VARIAS</w:t>
      </w:r>
      <w:bookmarkEnd w:id="67"/>
      <w:bookmarkEnd w:id="68"/>
      <w:bookmarkEnd w:id="69"/>
      <w:bookmarkEnd w:id="70"/>
    </w:p>
    <w:p w14:paraId="478DB8F2" w14:textId="77777777" w:rsidR="003136A1" w:rsidRPr="001E5AC4" w:rsidRDefault="003136A1" w:rsidP="003136A1">
      <w:pPr>
        <w:pStyle w:val="Ttulo2"/>
      </w:pPr>
      <w:bookmarkStart w:id="71" w:name="_Toc165567595"/>
      <w:bookmarkStart w:id="72" w:name="_Toc182303657"/>
      <w:bookmarkStart w:id="73" w:name="_Toc183445979"/>
      <w:bookmarkStart w:id="74" w:name="_Toc184648305"/>
      <w:r w:rsidRPr="001E5AC4">
        <w:t>Instrucciones Generales</w:t>
      </w:r>
      <w:bookmarkEnd w:id="71"/>
      <w:bookmarkEnd w:id="72"/>
      <w:bookmarkEnd w:id="73"/>
      <w:bookmarkEnd w:id="74"/>
    </w:p>
    <w:p w14:paraId="2D0D5C6C"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lang w:val="es-ES_tradnl"/>
        </w:rPr>
        <w:t>La fuente de llenado es el formato primario, Registro Diario de Actividades SIS-SS-A1.</w:t>
      </w:r>
    </w:p>
    <w:p w14:paraId="749F56CD"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rPr>
        <w:t xml:space="preserve">El Registro Permanente </w:t>
      </w:r>
      <w:r w:rsidRPr="004D1AFE">
        <w:rPr>
          <w:rFonts w:cs="Noto Sans"/>
          <w:szCs w:val="18"/>
          <w:lang w:val="es-ES_tradnl"/>
        </w:rPr>
        <w:t>es un formato que permite concentrar mes con mes y de manera anual</w:t>
      </w:r>
      <w:r w:rsidRPr="004D1AFE">
        <w:rPr>
          <w:rFonts w:cs="Noto Sans"/>
          <w:szCs w:val="18"/>
        </w:rPr>
        <w:t xml:space="preserve"> el total de los servicios básicos de atención que se proporcionan a la población en general, así como de las pláticas de promoción que se imparten en la comunidad.</w:t>
      </w:r>
    </w:p>
    <w:p w14:paraId="1FD1DFD3"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rPr>
        <w:t>Debe existir un Registro Permanente para cada una de las comunidades.</w:t>
      </w:r>
    </w:p>
    <w:p w14:paraId="5184641D"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lang w:val="es-ES_tradnl"/>
        </w:rPr>
        <w:t>Si en alguna comunidad se tienen dos auxiliares de salud, debe haber un Registro Permanente para cada una de ellas. Si se presenta un cambio de auxiliar de salud se debe seguir utilizando el mismo Registro Permanente.</w:t>
      </w:r>
    </w:p>
    <w:p w14:paraId="5F018ACB"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rPr>
        <w:t>El llenado del Registro Permanente es responsabilidad de la o el supervisor de auxiliares de salud, y debe realizar esta actividad durante los últimos cinco días del mes que se reporta</w:t>
      </w:r>
      <w:r w:rsidRPr="004D1AFE">
        <w:rPr>
          <w:rFonts w:cs="Noto Sans"/>
          <w:szCs w:val="18"/>
          <w:lang w:val="es-ES_tradnl"/>
        </w:rPr>
        <w:t>, por lo que se recomienda llenarlo cuidadosamente, plasmando información completa y veraz.</w:t>
      </w:r>
    </w:p>
    <w:p w14:paraId="59367AEA"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rPr>
        <w:t>Manejo de la forma: Todos los registros permanentes deben estar en la cabecera del módulo, bajo la responsabilidad de la o el supervisor de auxiliares de salud. Si en un módulo específico se presenta un cambio de supervisor(a), la anterior debe entregarle todos los registros permanentes a la persona que la sustituye.</w:t>
      </w:r>
    </w:p>
    <w:p w14:paraId="1A1655CD"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lang w:val="es-ES_tradnl"/>
        </w:rPr>
        <w:t xml:space="preserve">Llenado de la forma. El o la supervisora de auxiliares de salud debe tener un Registro Permanente para cada una de las comunidades a su cargo, en este formato se deben anotar las actividades que desarrolle </w:t>
      </w:r>
      <w:r w:rsidRPr="004D1AFE">
        <w:rPr>
          <w:rFonts w:cs="Noto Sans"/>
          <w:szCs w:val="18"/>
        </w:rPr>
        <w:t xml:space="preserve">la o el </w:t>
      </w:r>
      <w:r w:rsidRPr="004D1AFE">
        <w:rPr>
          <w:rFonts w:cs="Noto Sans"/>
          <w:szCs w:val="18"/>
          <w:lang w:val="es-ES_tradnl"/>
        </w:rPr>
        <w:t>supervisor, en caso de que no exista auxiliar de salud en esa comunidad.</w:t>
      </w:r>
    </w:p>
    <w:p w14:paraId="65E65770" w14:textId="77777777" w:rsidR="004D1AFE" w:rsidRPr="004D1AFE" w:rsidRDefault="004D1AFE" w:rsidP="004D1AFE">
      <w:pPr>
        <w:pStyle w:val="Prrafodelista"/>
        <w:widowControl w:val="0"/>
        <w:numPr>
          <w:ilvl w:val="0"/>
          <w:numId w:val="43"/>
        </w:numPr>
        <w:spacing w:after="0" w:line="240" w:lineRule="atLeast"/>
        <w:jc w:val="both"/>
        <w:rPr>
          <w:rFonts w:cs="Noto Sans"/>
          <w:szCs w:val="18"/>
          <w:lang w:val="es-ES_tradnl"/>
        </w:rPr>
      </w:pPr>
      <w:r w:rsidRPr="004D1AFE">
        <w:rPr>
          <w:rFonts w:cs="Noto Sans"/>
          <w:szCs w:val="18"/>
          <w:lang w:val="es-ES_tradnl"/>
        </w:rPr>
        <w:t>Para el llenado del Registro Permanente de Actividades Varias se debe escribir con tinta, letra de molde, sin abreviaturas, utilizar únicamente bolígrafo, no usar plumas con tinta de gel, pluma fuente, plumón o similares, debido a que los trazos pierden claridad y este tipo de tintas tienden a desaparecer con el tiempo.</w:t>
      </w:r>
    </w:p>
    <w:p w14:paraId="50B545D8" w14:textId="77777777" w:rsidR="004D1AFE" w:rsidRPr="004D1AFE" w:rsidRDefault="004D1AFE" w:rsidP="004D1AFE">
      <w:pPr>
        <w:pStyle w:val="Ttulo2"/>
        <w:rPr>
          <w:rFonts w:cs="Noto Sans"/>
        </w:rPr>
      </w:pPr>
      <w:bookmarkStart w:id="75" w:name="_Toc152688483"/>
      <w:bookmarkStart w:id="76" w:name="_Toc184648306"/>
      <w:r w:rsidRPr="004D1AFE">
        <w:rPr>
          <w:rFonts w:cs="Noto Sans"/>
        </w:rPr>
        <w:t>DATOS DE IDENTIFICACIÓN.</w:t>
      </w:r>
      <w:bookmarkEnd w:id="75"/>
      <w:bookmarkEnd w:id="76"/>
    </w:p>
    <w:p w14:paraId="5545475C" w14:textId="77777777" w:rsidR="004D1AFE" w:rsidRPr="004D1AFE" w:rsidRDefault="004D1AFE" w:rsidP="004D1AFE">
      <w:pPr>
        <w:rPr>
          <w:rFonts w:cs="Noto Sans"/>
          <w:szCs w:val="18"/>
        </w:rPr>
      </w:pPr>
      <w:r w:rsidRPr="004D1AFE">
        <w:rPr>
          <w:rFonts w:cs="Noto Sans"/>
          <w:szCs w:val="18"/>
        </w:rPr>
        <w:t>Registre los datos que se solicitan en esta sección al iniciar el año, o bien, cuando se da de alta una comunidad dentro de la BSC.</w:t>
      </w:r>
    </w:p>
    <w:p w14:paraId="5DCF70BB" w14:textId="77777777" w:rsidR="004D1AFE" w:rsidRPr="004D1AFE" w:rsidRDefault="004D1AFE" w:rsidP="004D1AFE">
      <w:pPr>
        <w:rPr>
          <w:rFonts w:cs="Noto Sans"/>
          <w:szCs w:val="18"/>
        </w:rPr>
      </w:pPr>
    </w:p>
    <w:p w14:paraId="7A24ADBE" w14:textId="77777777" w:rsidR="004D1AFE" w:rsidRPr="004D1AFE" w:rsidRDefault="004D1AFE" w:rsidP="004D1AFE">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4D1AFE">
        <w:rPr>
          <w:rFonts w:cs="Noto Sans"/>
          <w:b/>
          <w:i/>
          <w:u w:val="single"/>
        </w:rPr>
        <w:t>COMUNIDAD</w:t>
      </w:r>
    </w:p>
    <w:p w14:paraId="6C2A3CDE" w14:textId="77777777" w:rsidR="004D1AFE" w:rsidRPr="004D1AFE" w:rsidRDefault="004D1AFE" w:rsidP="004D1AFE">
      <w:pPr>
        <w:rPr>
          <w:rFonts w:cs="Noto Sans"/>
          <w:szCs w:val="18"/>
        </w:rPr>
      </w:pPr>
      <w:r w:rsidRPr="004D1AFE">
        <w:rPr>
          <w:rFonts w:cs="Noto Sans"/>
          <w:szCs w:val="18"/>
        </w:rPr>
        <w:t>Anote el nombre de la comunidad a la que corresponde el Registro Permanente.</w:t>
      </w:r>
    </w:p>
    <w:p w14:paraId="2B6E11C0" w14:textId="77777777" w:rsidR="004D1AFE" w:rsidRPr="004D1AFE" w:rsidRDefault="004D1AFE" w:rsidP="004D1AFE">
      <w:pPr>
        <w:ind w:left="360"/>
        <w:rPr>
          <w:rFonts w:cs="Noto Sans"/>
          <w:szCs w:val="18"/>
        </w:rPr>
      </w:pPr>
    </w:p>
    <w:p w14:paraId="38ABCB64" w14:textId="77777777" w:rsidR="004D1AFE" w:rsidRPr="004D1AFE" w:rsidRDefault="004D1AFE" w:rsidP="004D1AFE">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4D1AFE">
        <w:rPr>
          <w:rFonts w:cs="Noto Sans"/>
          <w:b/>
          <w:i/>
          <w:u w:val="single"/>
        </w:rPr>
        <w:t>AUXILIAR DE SALUD</w:t>
      </w:r>
    </w:p>
    <w:p w14:paraId="31A69099" w14:textId="77777777" w:rsidR="004D1AFE" w:rsidRPr="004D1AFE" w:rsidRDefault="004D1AFE" w:rsidP="004D1AFE">
      <w:pPr>
        <w:rPr>
          <w:rFonts w:cs="Noto Sans"/>
          <w:szCs w:val="18"/>
        </w:rPr>
      </w:pPr>
      <w:r w:rsidRPr="004D1AFE">
        <w:rPr>
          <w:rFonts w:cs="Noto Sans"/>
          <w:szCs w:val="18"/>
        </w:rPr>
        <w:t>Anote el nombre de la o el auxiliar de salud adscrito a la comunidad a la que corresponde el Registro Permanente. Si no se cuenta con auxiliar en esa comunidad, registre el nombre de la supervisora de auxiliares de salud. Si se presenta un cambio de auxiliar de salud, cancele el nombre de la anterior y anote el de la persona que la sustituye.</w:t>
      </w:r>
    </w:p>
    <w:p w14:paraId="5E060C2E" w14:textId="77777777" w:rsidR="004D1AFE" w:rsidRPr="004D1AFE" w:rsidRDefault="004D1AFE" w:rsidP="004D1AFE">
      <w:pPr>
        <w:ind w:left="360"/>
        <w:rPr>
          <w:rFonts w:cs="Noto Sans"/>
          <w:szCs w:val="18"/>
        </w:rPr>
      </w:pPr>
    </w:p>
    <w:p w14:paraId="290E2F4F" w14:textId="77777777" w:rsidR="004D1AFE" w:rsidRPr="004D1AFE" w:rsidRDefault="004D1AFE" w:rsidP="004D1AFE">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szCs w:val="18"/>
          <w:u w:val="single"/>
        </w:rPr>
      </w:pPr>
      <w:r w:rsidRPr="004D1AFE">
        <w:rPr>
          <w:rFonts w:cs="Noto Sans"/>
          <w:b/>
          <w:i/>
          <w:u w:val="single"/>
        </w:rPr>
        <w:t>MÓDULO</w:t>
      </w:r>
    </w:p>
    <w:p w14:paraId="2039A113" w14:textId="77777777" w:rsidR="004D1AFE" w:rsidRPr="004D1AFE" w:rsidRDefault="004D1AFE" w:rsidP="004D1AFE">
      <w:pPr>
        <w:rPr>
          <w:rFonts w:cs="Noto Sans"/>
          <w:szCs w:val="18"/>
        </w:rPr>
      </w:pPr>
      <w:r w:rsidRPr="004D1AFE">
        <w:rPr>
          <w:rFonts w:cs="Noto Sans"/>
          <w:szCs w:val="18"/>
        </w:rPr>
        <w:t>Anote el número y el nombre del módulo al que pertenece la comunidad.</w:t>
      </w:r>
    </w:p>
    <w:p w14:paraId="5DE5124B" w14:textId="77777777" w:rsidR="004D1AFE" w:rsidRPr="004D1AFE" w:rsidRDefault="004D1AFE" w:rsidP="004D1AFE">
      <w:pPr>
        <w:ind w:left="360"/>
        <w:rPr>
          <w:rFonts w:cs="Noto Sans"/>
          <w:szCs w:val="18"/>
        </w:rPr>
      </w:pPr>
    </w:p>
    <w:p w14:paraId="37FBB085" w14:textId="77777777" w:rsidR="004D1AFE" w:rsidRPr="004D1AFE" w:rsidRDefault="004D1AFE" w:rsidP="004D1AFE">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4D1AFE">
        <w:rPr>
          <w:rFonts w:cs="Noto Sans"/>
          <w:b/>
          <w:i/>
          <w:u w:val="single"/>
        </w:rPr>
        <w:t>AÑO QUE SE REGISTRA</w:t>
      </w:r>
    </w:p>
    <w:p w14:paraId="4DAFC006" w14:textId="77777777" w:rsidR="004D1AFE" w:rsidRPr="004D1AFE" w:rsidRDefault="004D1AFE" w:rsidP="004D1AFE">
      <w:pPr>
        <w:rPr>
          <w:rFonts w:cs="Noto Sans"/>
          <w:szCs w:val="18"/>
        </w:rPr>
      </w:pPr>
      <w:r w:rsidRPr="004D1AFE">
        <w:rPr>
          <w:rFonts w:cs="Noto Sans"/>
          <w:szCs w:val="18"/>
        </w:rPr>
        <w:t>Anote el año al que corresponde la información que se registra en el formato.</w:t>
      </w:r>
    </w:p>
    <w:p w14:paraId="6A667A9F" w14:textId="77777777" w:rsidR="004D1AFE" w:rsidRPr="004D1AFE" w:rsidRDefault="004D1AFE" w:rsidP="004D1AFE">
      <w:pPr>
        <w:pStyle w:val="Ttulo2"/>
        <w:rPr>
          <w:rFonts w:cs="Noto Sans"/>
        </w:rPr>
      </w:pPr>
      <w:bookmarkStart w:id="77" w:name="_Toc152688484"/>
      <w:bookmarkStart w:id="78" w:name="_Toc184648307"/>
      <w:r w:rsidRPr="004D1AFE">
        <w:rPr>
          <w:rFonts w:cs="Noto Sans"/>
        </w:rPr>
        <w:t>DATOS DE LAS ATENCIONES DEL MES</w:t>
      </w:r>
      <w:bookmarkEnd w:id="77"/>
      <w:bookmarkEnd w:id="78"/>
    </w:p>
    <w:p w14:paraId="787B1ACC" w14:textId="77777777" w:rsidR="004D1AFE" w:rsidRPr="004D1AFE" w:rsidRDefault="004D1AFE" w:rsidP="004D1AFE">
      <w:pPr>
        <w:rPr>
          <w:rFonts w:cs="Noto Sans"/>
          <w:szCs w:val="18"/>
        </w:rPr>
      </w:pPr>
      <w:r w:rsidRPr="004D1AFE">
        <w:rPr>
          <w:rFonts w:cs="Noto Sans"/>
          <w:szCs w:val="18"/>
        </w:rPr>
        <w:t>Para obtener los datos que se solicitan en esta sección realice las siguientes actividades:</w:t>
      </w:r>
    </w:p>
    <w:p w14:paraId="25BFF9AC" w14:textId="77777777" w:rsidR="004D1AFE" w:rsidRPr="004D1AFE" w:rsidRDefault="004D1AFE" w:rsidP="004D1AFE">
      <w:pPr>
        <w:numPr>
          <w:ilvl w:val="0"/>
          <w:numId w:val="44"/>
        </w:numPr>
        <w:tabs>
          <w:tab w:val="clear" w:pos="780"/>
        </w:tabs>
        <w:spacing w:after="0"/>
        <w:ind w:left="851" w:hanging="491"/>
        <w:contextualSpacing w:val="0"/>
        <w:rPr>
          <w:rFonts w:cs="Noto Sans"/>
          <w:szCs w:val="18"/>
        </w:rPr>
      </w:pPr>
      <w:r w:rsidRPr="004D1AFE">
        <w:rPr>
          <w:rFonts w:cs="Noto Sans"/>
          <w:szCs w:val="18"/>
        </w:rPr>
        <w:t>Solicite a la o el auxiliar de salud el Registro Diario de Actividades del mes y asegúrese de que le entregue tantos formatos como se hayan utilizado.</w:t>
      </w:r>
    </w:p>
    <w:p w14:paraId="50DA152C" w14:textId="77777777" w:rsidR="004D1AFE" w:rsidRPr="004D1AFE" w:rsidRDefault="004D1AFE" w:rsidP="004D1AFE">
      <w:pPr>
        <w:numPr>
          <w:ilvl w:val="0"/>
          <w:numId w:val="44"/>
        </w:numPr>
        <w:tabs>
          <w:tab w:val="clear" w:pos="780"/>
        </w:tabs>
        <w:spacing w:after="0"/>
        <w:ind w:left="851" w:hanging="491"/>
        <w:contextualSpacing w:val="0"/>
        <w:rPr>
          <w:rFonts w:cs="Noto Sans"/>
          <w:szCs w:val="18"/>
        </w:rPr>
      </w:pPr>
      <w:r w:rsidRPr="004D1AFE">
        <w:rPr>
          <w:rFonts w:cs="Noto Sans"/>
          <w:szCs w:val="18"/>
        </w:rPr>
        <w:t xml:space="preserve">Transcriba el valor del renglón TOTAL de cada concepto solicitado de acuerdo al mes que se reporta. </w:t>
      </w:r>
    </w:p>
    <w:p w14:paraId="596B2315" w14:textId="77777777" w:rsidR="004D1AFE" w:rsidRPr="004D1AFE" w:rsidRDefault="004D1AFE" w:rsidP="004D1AFE">
      <w:pPr>
        <w:numPr>
          <w:ilvl w:val="0"/>
          <w:numId w:val="44"/>
        </w:numPr>
        <w:tabs>
          <w:tab w:val="clear" w:pos="780"/>
        </w:tabs>
        <w:spacing w:after="0"/>
        <w:ind w:left="851" w:hanging="491"/>
        <w:contextualSpacing w:val="0"/>
        <w:rPr>
          <w:rFonts w:cs="Noto Sans"/>
          <w:szCs w:val="18"/>
        </w:rPr>
      </w:pPr>
      <w:r w:rsidRPr="004D1AFE">
        <w:rPr>
          <w:rFonts w:cs="Noto Sans"/>
          <w:szCs w:val="18"/>
        </w:rPr>
        <w:t>Si durante el mes se utilizó más de un formato, sume en una hoja en blanco los valores anotados en el renglón TOTAL de todas las hojas de Registro Diario de Actividades que se utilizaron durante el mes en la comunidad, para obtener el monto TOTAL de los servicios básicos de atención primaria otorgados en la comunidad durante el mes que se actualiza.</w:t>
      </w:r>
    </w:p>
    <w:p w14:paraId="7E2DBE42" w14:textId="77777777" w:rsidR="004D1AFE" w:rsidRPr="004D1AFE" w:rsidRDefault="004D1AFE" w:rsidP="004D1AFE">
      <w:pPr>
        <w:pStyle w:val="Ttulo2"/>
        <w:rPr>
          <w:rFonts w:cs="Noto Sans"/>
        </w:rPr>
      </w:pPr>
      <w:bookmarkStart w:id="79" w:name="_Toc152688485"/>
      <w:bookmarkStart w:id="80" w:name="_Toc184648308"/>
      <w:r w:rsidRPr="004D1AFE">
        <w:rPr>
          <w:rFonts w:cs="Noto Sans"/>
        </w:rPr>
        <w:t>TOTAL.</w:t>
      </w:r>
      <w:bookmarkEnd w:id="79"/>
      <w:bookmarkEnd w:id="80"/>
    </w:p>
    <w:p w14:paraId="3BE8DDD1" w14:textId="77777777" w:rsidR="004D1AFE" w:rsidRPr="004D1AFE" w:rsidRDefault="004D1AFE" w:rsidP="004D1AFE">
      <w:pPr>
        <w:rPr>
          <w:rFonts w:cs="Noto Sans"/>
          <w:szCs w:val="18"/>
        </w:rPr>
      </w:pPr>
      <w:r w:rsidRPr="004D1AFE">
        <w:rPr>
          <w:rFonts w:cs="Noto Sans"/>
          <w:szCs w:val="18"/>
        </w:rPr>
        <w:t>Al finalizar el año sume en forma vertical los datos que se anotaron mensualmente en cada uno de los conceptos del Registro Permanente, con el propósito de obtener el logro anual en cada indicador.</w:t>
      </w:r>
    </w:p>
    <w:p w14:paraId="6F926DDE" w14:textId="77777777" w:rsidR="004D1AFE" w:rsidRPr="004D1AFE" w:rsidRDefault="004D1AFE" w:rsidP="004D1AFE">
      <w:pPr>
        <w:pStyle w:val="Ttulo2"/>
        <w:rPr>
          <w:rFonts w:cs="Noto Sans"/>
        </w:rPr>
      </w:pPr>
      <w:bookmarkStart w:id="81" w:name="_Toc152688486"/>
      <w:bookmarkStart w:id="82" w:name="_Toc184648309"/>
      <w:r w:rsidRPr="004D1AFE">
        <w:rPr>
          <w:rFonts w:cs="Noto Sans"/>
        </w:rPr>
        <w:t>OBSERVACIONES</w:t>
      </w:r>
      <w:bookmarkEnd w:id="81"/>
      <w:bookmarkEnd w:id="82"/>
    </w:p>
    <w:p w14:paraId="7A2A6E38" w14:textId="5F8DE0C5" w:rsidR="003136A1" w:rsidRPr="004D1AFE" w:rsidRDefault="004D1AFE" w:rsidP="004D1AFE">
      <w:pPr>
        <w:rPr>
          <w:rFonts w:cs="Noto Sans"/>
          <w:color w:val="000000" w:themeColor="text1"/>
          <w:szCs w:val="18"/>
          <w:lang w:val="es-ES_tradnl"/>
        </w:rPr>
      </w:pPr>
      <w:r w:rsidRPr="004D1AFE">
        <w:rPr>
          <w:rFonts w:cs="Noto Sans"/>
          <w:szCs w:val="18"/>
        </w:rPr>
        <w:t>Registre en esta sección las observaciones que sirvan para aclarar la información solicitada</w:t>
      </w:r>
      <w:r w:rsidR="003136A1" w:rsidRPr="004D1AFE">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1CC5DF06" w:rsidR="00AD59F1" w:rsidRPr="00E14A2A" w:rsidRDefault="004D1AFE" w:rsidP="005640C8">
                            <w:pPr>
                              <w:pStyle w:val="edicion"/>
                              <w:spacing w:after="0"/>
                              <w:rPr>
                                <w:rFonts w:cs="Noto Sans"/>
                                <w:b/>
                                <w:bCs/>
                              </w:rPr>
                            </w:pPr>
                            <w:r w:rsidRPr="004D1AFE">
                              <w:rPr>
                                <w:rFonts w:cs="Noto Sans"/>
                                <w:b/>
                                <w:bCs/>
                              </w:rPr>
                              <w:t>BSC: Registro Permanente de Actividades Varias</w:t>
                            </w:r>
                          </w:p>
                          <w:p w14:paraId="4616C48F" w14:textId="7209B205" w:rsidR="00AD59F1" w:rsidRPr="00E14A2A" w:rsidRDefault="00AD59F1" w:rsidP="005640C8">
                            <w:pPr>
                              <w:pStyle w:val="edicion"/>
                              <w:spacing w:after="0"/>
                              <w:rPr>
                                <w:rFonts w:cs="Noto Sans"/>
                              </w:rPr>
                            </w:pPr>
                            <w:r w:rsidRPr="00E14A2A">
                              <w:rPr>
                                <w:rFonts w:cs="Noto Sans"/>
                              </w:rPr>
                              <w:t>(SINBA-SIS-</w:t>
                            </w:r>
                            <w:r w:rsidR="004D1AFE">
                              <w:rPr>
                                <w:rFonts w:cs="Noto Sans"/>
                              </w:rPr>
                              <w:t>A2</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1CC5DF06" w:rsidR="00AD59F1" w:rsidRPr="00E14A2A" w:rsidRDefault="004D1AFE" w:rsidP="005640C8">
                      <w:pPr>
                        <w:pStyle w:val="edicion"/>
                        <w:spacing w:after="0"/>
                        <w:rPr>
                          <w:rFonts w:cs="Noto Sans"/>
                          <w:b/>
                          <w:bCs/>
                        </w:rPr>
                      </w:pPr>
                      <w:r w:rsidRPr="004D1AFE">
                        <w:rPr>
                          <w:rFonts w:cs="Noto Sans"/>
                          <w:b/>
                          <w:bCs/>
                        </w:rPr>
                        <w:t>BSC: Registro Permanente de Actividades Varias</w:t>
                      </w:r>
                    </w:p>
                    <w:p w14:paraId="4616C48F" w14:textId="7209B205" w:rsidR="00AD59F1" w:rsidRPr="00E14A2A" w:rsidRDefault="00AD59F1" w:rsidP="005640C8">
                      <w:pPr>
                        <w:pStyle w:val="edicion"/>
                        <w:spacing w:after="0"/>
                        <w:rPr>
                          <w:rFonts w:cs="Noto Sans"/>
                        </w:rPr>
                      </w:pPr>
                      <w:r w:rsidRPr="00E14A2A">
                        <w:rPr>
                          <w:rFonts w:cs="Noto Sans"/>
                        </w:rPr>
                        <w:t>(SINBA-SIS-</w:t>
                      </w:r>
                      <w:r w:rsidR="004D1AFE">
                        <w:rPr>
                          <w:rFonts w:cs="Noto Sans"/>
                        </w:rPr>
                        <w:t>A2</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98D0B5" w14:textId="77777777" w:rsidR="00272F2E" w:rsidRDefault="00272F2E" w:rsidP="007B4FF9">
      <w:pPr>
        <w:spacing w:after="0"/>
      </w:pPr>
      <w:r>
        <w:separator/>
      </w:r>
    </w:p>
  </w:endnote>
  <w:endnote w:type="continuationSeparator" w:id="0">
    <w:p w14:paraId="547A2C4E" w14:textId="77777777" w:rsidR="00272F2E" w:rsidRDefault="00272F2E"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D59F1" w:rsidRPr="008E71E6" w:rsidRDefault="00AD59F1"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D59F1" w:rsidRPr="003A42D6" w:rsidRDefault="00AD59F1"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D59F1" w:rsidRPr="00927646" w:rsidRDefault="00AD59F1"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436B52C" w:rsidR="00AD59F1" w:rsidRDefault="00AD59F1"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1628B0">
          <w:rPr>
            <w:noProof/>
            <w:color w:val="B38E5D"/>
          </w:rPr>
          <w:t>2</w:t>
        </w:r>
        <w:r w:rsidRPr="00D330B1">
          <w:rPr>
            <w:color w:val="B38E5D"/>
          </w:rPr>
          <w:fldChar w:fldCharType="end"/>
        </w:r>
      </w:p>
      <w:p w14:paraId="5E5498E7" w14:textId="374DBC86" w:rsidR="00AD59F1" w:rsidRPr="00D330B1" w:rsidRDefault="00AD59F1"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D59F1" w:rsidRDefault="00AD59F1"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D59F1" w:rsidRDefault="00AD59F1"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653275" w14:textId="77777777" w:rsidR="00272F2E" w:rsidRDefault="00272F2E" w:rsidP="007B4FF9">
      <w:pPr>
        <w:spacing w:after="0"/>
      </w:pPr>
      <w:r>
        <w:separator/>
      </w:r>
    </w:p>
  </w:footnote>
  <w:footnote w:type="continuationSeparator" w:id="0">
    <w:p w14:paraId="1C25B629" w14:textId="77777777" w:rsidR="00272F2E" w:rsidRDefault="00272F2E"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D59F1" w:rsidRPr="00927646" w:rsidRDefault="00AD59F1"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D59F1" w:rsidRPr="00927646" w:rsidRDefault="00AD59F1" w:rsidP="00C440AC">
    <w:pPr>
      <w:jc w:val="center"/>
      <w:rPr>
        <w:rFonts w:ascii="Montserrat SemiBold" w:hAnsi="Montserrat SemiBold"/>
        <w:noProof/>
        <w:lang w:eastAsia="es-MX"/>
      </w:rPr>
    </w:pPr>
  </w:p>
  <w:p w14:paraId="779EED87" w14:textId="4103E60F" w:rsidR="00AD59F1" w:rsidRPr="00C440AC" w:rsidRDefault="00AD59F1"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D59F1"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D59F1" w:rsidRPr="00DB7D3C" w:rsidRDefault="00AD59F1"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232942A" w:rsidR="00AD59F1" w:rsidRPr="00DB7D3C" w:rsidRDefault="00AD59F1" w:rsidP="00116A00">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116A00">
            <w:rPr>
              <w:rFonts w:cs="Noto Sans"/>
              <w:b/>
              <w:bCs/>
              <w:color w:val="000000" w:themeColor="text1"/>
              <w:szCs w:val="20"/>
            </w:rPr>
            <w:t>BSC: REGISTRO PERMANENTE DE ACTIVIDADES VARIAS</w:t>
          </w:r>
          <w:r>
            <w:rPr>
              <w:rFonts w:cs="Noto Sans"/>
              <w:b/>
              <w:bCs/>
              <w:color w:val="000000" w:themeColor="text1"/>
              <w:szCs w:val="20"/>
            </w:rPr>
            <w:t xml:space="preserve"> – VERSIÓN 2025</w:t>
          </w:r>
        </w:p>
      </w:tc>
    </w:tr>
    <w:tr w:rsidR="00AD59F1"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D59F1" w:rsidRPr="00DB7D3C" w:rsidRDefault="00AD59F1"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D59F1" w:rsidRPr="00DB7D3C" w:rsidRDefault="00AD59F1"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D59F1"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35819EB" w:rsidR="00AD59F1" w:rsidRPr="00DB7D3C" w:rsidRDefault="00AD59F1" w:rsidP="00116A00">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A2</w:t>
          </w:r>
        </w:p>
      </w:tc>
      <w:tc>
        <w:tcPr>
          <w:tcW w:w="1745" w:type="pct"/>
          <w:tcMar>
            <w:top w:w="28" w:type="dxa"/>
            <w:left w:w="28" w:type="dxa"/>
            <w:bottom w:w="28" w:type="dxa"/>
            <w:right w:w="28" w:type="dxa"/>
          </w:tcMar>
          <w:vAlign w:val="center"/>
        </w:tcPr>
        <w:p w14:paraId="44A53BF6" w14:textId="1B9A4916" w:rsidR="00AD59F1" w:rsidRPr="00DB7D3C" w:rsidRDefault="00AD59F1"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AD59F1" w:rsidRPr="00E77602" w:rsidRDefault="00AD59F1"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D59F1" w:rsidRDefault="00AD59F1"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D59F1" w:rsidRPr="00637805" w:rsidRDefault="00AD59F1"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638354F"/>
    <w:multiLevelType w:val="hybridMultilevel"/>
    <w:tmpl w:val="CC5EE3A0"/>
    <w:lvl w:ilvl="0" w:tplc="4FA02214">
      <w:start w:val="1"/>
      <w:numFmt w:val="decimal"/>
      <w:lvlText w:val="%1."/>
      <w:lvlJc w:val="left"/>
      <w:pPr>
        <w:tabs>
          <w:tab w:val="num" w:pos="780"/>
        </w:tabs>
        <w:ind w:left="780" w:hanging="4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7"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0CC39CD"/>
    <w:multiLevelType w:val="hybridMultilevel"/>
    <w:tmpl w:val="6D6C6AA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9"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5"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0017944"/>
    <w:multiLevelType w:val="hybridMultilevel"/>
    <w:tmpl w:val="16C02B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9"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0"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9"/>
  </w:num>
  <w:num w:numId="2">
    <w:abstractNumId w:val="22"/>
  </w:num>
  <w:num w:numId="3">
    <w:abstractNumId w:val="25"/>
  </w:num>
  <w:num w:numId="4">
    <w:abstractNumId w:val="15"/>
  </w:num>
  <w:num w:numId="5">
    <w:abstractNumId w:val="8"/>
  </w:num>
  <w:num w:numId="6">
    <w:abstractNumId w:val="24"/>
  </w:num>
  <w:num w:numId="7">
    <w:abstractNumId w:val="6"/>
  </w:num>
  <w:num w:numId="8">
    <w:abstractNumId w:val="18"/>
  </w:num>
  <w:num w:numId="9">
    <w:abstractNumId w:val="28"/>
  </w:num>
  <w:num w:numId="10">
    <w:abstractNumId w:val="11"/>
  </w:num>
  <w:num w:numId="11">
    <w:abstractNumId w:val="32"/>
  </w:num>
  <w:num w:numId="12">
    <w:abstractNumId w:val="9"/>
  </w:num>
  <w:num w:numId="13">
    <w:abstractNumId w:val="27"/>
  </w:num>
  <w:num w:numId="14">
    <w:abstractNumId w:val="31"/>
  </w:num>
  <w:num w:numId="15">
    <w:abstractNumId w:val="12"/>
  </w:num>
  <w:num w:numId="16">
    <w:abstractNumId w:val="21"/>
  </w:num>
  <w:num w:numId="17">
    <w:abstractNumId w:val="5"/>
  </w:num>
  <w:num w:numId="18">
    <w:abstractNumId w:val="10"/>
  </w:num>
  <w:num w:numId="19">
    <w:abstractNumId w:val="4"/>
  </w:num>
  <w:num w:numId="20">
    <w:abstractNumId w:val="20"/>
  </w:num>
  <w:num w:numId="21">
    <w:abstractNumId w:val="23"/>
  </w:num>
  <w:num w:numId="22">
    <w:abstractNumId w:val="2"/>
  </w:num>
  <w:num w:numId="23">
    <w:abstractNumId w:val="34"/>
  </w:num>
  <w:num w:numId="24">
    <w:abstractNumId w:val="7"/>
  </w:num>
  <w:num w:numId="25">
    <w:abstractNumId w:val="3"/>
  </w:num>
  <w:num w:numId="26">
    <w:abstractNumId w:val="37"/>
  </w:num>
  <w:num w:numId="27">
    <w:abstractNumId w:val="14"/>
  </w:num>
  <w:num w:numId="28">
    <w:abstractNumId w:val="33"/>
  </w:num>
  <w:num w:numId="29">
    <w:abstractNumId w:val="16"/>
  </w:num>
  <w:num w:numId="30">
    <w:abstractNumId w:val="30"/>
  </w:num>
  <w:num w:numId="31">
    <w:abstractNumId w:val="13"/>
  </w:num>
  <w:num w:numId="32">
    <w:abstractNumId w:val="19"/>
  </w:num>
  <w:num w:numId="33">
    <w:abstractNumId w:val="29"/>
  </w:num>
  <w:num w:numId="34">
    <w:abstractNumId w:val="29"/>
  </w:num>
  <w:num w:numId="35">
    <w:abstractNumId w:val="0"/>
  </w:num>
  <w:num w:numId="36">
    <w:abstractNumId w:val="35"/>
  </w:num>
  <w:num w:numId="37">
    <w:abstractNumId w:val="17"/>
  </w:num>
  <w:num w:numId="38">
    <w:abstractNumId w:val="26"/>
  </w:num>
  <w:num w:numId="39">
    <w:abstractNumId w:val="29"/>
  </w:num>
  <w:num w:numId="40">
    <w:abstractNumId w:val="29"/>
  </w:num>
  <w:num w:numId="41">
    <w:abstractNumId w:val="29"/>
  </w:num>
  <w:num w:numId="42">
    <w:abstractNumId w:val="29"/>
  </w:num>
  <w:num w:numId="43">
    <w:abstractNumId w:val="36"/>
  </w:num>
  <w:num w:numId="44">
    <w:abstractNumId w:val="1"/>
  </w:num>
  <w:num w:numId="45">
    <w:abstractNumId w:val="29"/>
  </w:num>
  <w:num w:numId="46">
    <w:abstractNumId w:val="29"/>
  </w:num>
  <w:num w:numId="47">
    <w:abstractNumId w:val="29"/>
  </w:num>
  <w:num w:numId="48">
    <w:abstractNumId w:val="2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6A00"/>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8B0"/>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2F2E"/>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1AFE"/>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9F1"/>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1AA"/>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3085CA-2CB0-4C80-9DC0-057064D8E7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19</Pages>
  <Words>4023</Words>
  <Characters>22933</Characters>
  <Application>Microsoft Office Word</Application>
  <DocSecurity>0</DocSecurity>
  <Lines>191</Lines>
  <Paragraphs>53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26903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2024-12-09T19:54:00Z</dcterms:created>
  <dcterms:modified xsi:type="dcterms:W3CDTF">2024-12-09T20:50:00Z</dcterms:modified>
  <cp:category/>
</cp:coreProperties>
</file>